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55FC76" w14:textId="77777777" w:rsidR="00C47C76" w:rsidRPr="00E015A1" w:rsidRDefault="00E226DF">
      <w:pPr>
        <w:spacing w:after="0"/>
        <w:jc w:val="center"/>
        <w:rPr>
          <w:rFonts w:ascii="Times New Roman" w:hAnsi="Times New Roman" w:cs="Times New Roman"/>
        </w:rPr>
      </w:pPr>
      <w:r w:rsidRPr="00E015A1">
        <w:rPr>
          <w:rFonts w:ascii="Times New Roman" w:hAnsi="Times New Roman" w:cs="Times New Roman"/>
          <w:b/>
          <w:sz w:val="24"/>
          <w:szCs w:val="24"/>
        </w:rPr>
        <w:t xml:space="preserve">Minutes of the Parish Council Meeting held at St Remigius Church, Roydon, </w:t>
      </w:r>
    </w:p>
    <w:p w14:paraId="5BC32497" w14:textId="446B67DC" w:rsidR="00C47C76" w:rsidRPr="00E015A1" w:rsidRDefault="00E226DF">
      <w:pPr>
        <w:spacing w:after="0"/>
        <w:jc w:val="center"/>
        <w:rPr>
          <w:rFonts w:ascii="Times New Roman" w:hAnsi="Times New Roman" w:cs="Times New Roman"/>
        </w:rPr>
      </w:pPr>
      <w:r w:rsidRPr="00E015A1">
        <w:rPr>
          <w:rFonts w:ascii="Times New Roman" w:hAnsi="Times New Roman" w:cs="Times New Roman"/>
          <w:b/>
          <w:sz w:val="24"/>
          <w:szCs w:val="24"/>
        </w:rPr>
        <w:t xml:space="preserve">on Tuesday </w:t>
      </w:r>
      <w:r w:rsidR="00202B80">
        <w:rPr>
          <w:rFonts w:ascii="Times New Roman" w:hAnsi="Times New Roman" w:cs="Times New Roman"/>
          <w:b/>
          <w:sz w:val="24"/>
          <w:szCs w:val="24"/>
        </w:rPr>
        <w:t>2</w:t>
      </w:r>
      <w:r w:rsidR="0098085F">
        <w:rPr>
          <w:rFonts w:ascii="Times New Roman" w:hAnsi="Times New Roman" w:cs="Times New Roman"/>
          <w:b/>
          <w:sz w:val="24"/>
          <w:szCs w:val="24"/>
        </w:rPr>
        <w:t>5</w:t>
      </w:r>
      <w:r w:rsidR="0098085F" w:rsidRPr="0098085F">
        <w:rPr>
          <w:rFonts w:ascii="Times New Roman" w:hAnsi="Times New Roman" w:cs="Times New Roman"/>
          <w:b/>
          <w:sz w:val="24"/>
          <w:szCs w:val="24"/>
          <w:vertAlign w:val="superscript"/>
        </w:rPr>
        <w:t>th</w:t>
      </w:r>
      <w:r w:rsidR="0098085F">
        <w:rPr>
          <w:rFonts w:ascii="Times New Roman" w:hAnsi="Times New Roman" w:cs="Times New Roman"/>
          <w:b/>
          <w:sz w:val="24"/>
          <w:szCs w:val="24"/>
        </w:rPr>
        <w:t xml:space="preserve"> June</w:t>
      </w:r>
      <w:r w:rsidRPr="00E015A1">
        <w:rPr>
          <w:rFonts w:ascii="Times New Roman" w:hAnsi="Times New Roman" w:cs="Times New Roman"/>
          <w:b/>
          <w:sz w:val="24"/>
          <w:szCs w:val="24"/>
        </w:rPr>
        <w:t xml:space="preserve"> 2019</w:t>
      </w:r>
    </w:p>
    <w:p w14:paraId="685F9A15" w14:textId="77777777" w:rsidR="00C47C76" w:rsidRPr="00E015A1" w:rsidRDefault="00C47C76">
      <w:pPr>
        <w:spacing w:after="0"/>
        <w:jc w:val="center"/>
        <w:rPr>
          <w:rFonts w:ascii="Times New Roman" w:hAnsi="Times New Roman" w:cs="Times New Roman"/>
          <w:sz w:val="24"/>
          <w:szCs w:val="24"/>
        </w:rPr>
      </w:pPr>
    </w:p>
    <w:p w14:paraId="36A700AE" w14:textId="2B35A3E0" w:rsidR="00C47C76" w:rsidRPr="00E015A1" w:rsidRDefault="00E11388">
      <w:pPr>
        <w:spacing w:after="0"/>
        <w:rPr>
          <w:rFonts w:ascii="Times New Roman" w:hAnsi="Times New Roman" w:cs="Times New Roman"/>
          <w:sz w:val="24"/>
          <w:szCs w:val="24"/>
        </w:rPr>
      </w:pPr>
      <w:r>
        <w:rPr>
          <w:rFonts w:ascii="Times New Roman" w:hAnsi="Times New Roman" w:cs="Times New Roman"/>
          <w:sz w:val="24"/>
          <w:szCs w:val="24"/>
        </w:rPr>
        <w:t xml:space="preserve">Councillors </w:t>
      </w:r>
      <w:r w:rsidR="00E226DF" w:rsidRPr="00E015A1">
        <w:rPr>
          <w:rFonts w:ascii="Times New Roman" w:hAnsi="Times New Roman" w:cs="Times New Roman"/>
          <w:sz w:val="24"/>
          <w:szCs w:val="24"/>
        </w:rPr>
        <w:t>Present:</w:t>
      </w:r>
      <w:r w:rsidR="00E226DF" w:rsidRPr="00E015A1">
        <w:rPr>
          <w:rFonts w:ascii="Times New Roman" w:hAnsi="Times New Roman" w:cs="Times New Roman"/>
          <w:sz w:val="24"/>
          <w:szCs w:val="24"/>
        </w:rPr>
        <w:tab/>
        <w:t xml:space="preserve">Paul </w:t>
      </w:r>
      <w:proofErr w:type="spellStart"/>
      <w:r w:rsidR="00E226DF" w:rsidRPr="00E015A1">
        <w:rPr>
          <w:rFonts w:ascii="Times New Roman" w:hAnsi="Times New Roman" w:cs="Times New Roman"/>
          <w:sz w:val="24"/>
          <w:szCs w:val="24"/>
        </w:rPr>
        <w:t>Curson</w:t>
      </w:r>
      <w:proofErr w:type="spellEnd"/>
      <w:r w:rsidR="00E226DF" w:rsidRPr="00E015A1">
        <w:rPr>
          <w:rFonts w:ascii="Times New Roman" w:hAnsi="Times New Roman" w:cs="Times New Roman"/>
          <w:sz w:val="24"/>
          <w:szCs w:val="24"/>
        </w:rPr>
        <w:t xml:space="preserve"> </w:t>
      </w:r>
      <w:r w:rsidR="00E226DF" w:rsidRPr="00E015A1">
        <w:rPr>
          <w:rFonts w:ascii="Times New Roman" w:hAnsi="Times New Roman" w:cs="Times New Roman"/>
          <w:sz w:val="24"/>
          <w:szCs w:val="24"/>
        </w:rPr>
        <w:tab/>
      </w:r>
      <w:r w:rsidR="00E226DF" w:rsidRPr="00E015A1">
        <w:rPr>
          <w:rFonts w:ascii="Times New Roman" w:hAnsi="Times New Roman" w:cs="Times New Roman"/>
          <w:sz w:val="24"/>
          <w:szCs w:val="24"/>
        </w:rPr>
        <w:tab/>
      </w:r>
      <w:r w:rsidR="00E226DF" w:rsidRPr="00E015A1">
        <w:rPr>
          <w:rFonts w:ascii="Times New Roman" w:hAnsi="Times New Roman" w:cs="Times New Roman"/>
          <w:sz w:val="24"/>
          <w:szCs w:val="24"/>
        </w:rPr>
        <w:tab/>
        <w:t>PC</w:t>
      </w:r>
      <w:r w:rsidR="00E226DF" w:rsidRPr="00E015A1">
        <w:rPr>
          <w:rFonts w:ascii="Times New Roman" w:hAnsi="Times New Roman" w:cs="Times New Roman"/>
          <w:sz w:val="24"/>
          <w:szCs w:val="24"/>
        </w:rPr>
        <w:tab/>
      </w:r>
      <w:r w:rsidR="00E226DF" w:rsidRPr="00E015A1">
        <w:rPr>
          <w:rFonts w:ascii="Times New Roman" w:hAnsi="Times New Roman" w:cs="Times New Roman"/>
          <w:sz w:val="24"/>
          <w:szCs w:val="24"/>
        </w:rPr>
        <w:tab/>
        <w:t>Chairman</w:t>
      </w:r>
    </w:p>
    <w:p w14:paraId="3FD1E003" w14:textId="4F006A92" w:rsidR="00C47C76" w:rsidRPr="00E015A1" w:rsidRDefault="00E226DF">
      <w:pPr>
        <w:spacing w:after="0"/>
        <w:rPr>
          <w:rFonts w:ascii="Times New Roman" w:hAnsi="Times New Roman" w:cs="Times New Roman"/>
        </w:rPr>
      </w:pPr>
      <w:r w:rsidRPr="00E015A1">
        <w:rPr>
          <w:rFonts w:ascii="Times New Roman" w:hAnsi="Times New Roman" w:cs="Times New Roman"/>
          <w:sz w:val="24"/>
          <w:szCs w:val="24"/>
        </w:rPr>
        <w:tab/>
      </w:r>
      <w:r w:rsidRPr="00E015A1">
        <w:rPr>
          <w:rFonts w:ascii="Times New Roman" w:hAnsi="Times New Roman" w:cs="Times New Roman"/>
          <w:sz w:val="24"/>
          <w:szCs w:val="24"/>
        </w:rPr>
        <w:tab/>
      </w:r>
      <w:r w:rsidRPr="00E015A1">
        <w:rPr>
          <w:rFonts w:ascii="Times New Roman" w:hAnsi="Times New Roman" w:cs="Times New Roman"/>
          <w:sz w:val="24"/>
          <w:szCs w:val="24"/>
        </w:rPr>
        <w:tab/>
      </w:r>
      <w:r w:rsidR="00202B80">
        <w:rPr>
          <w:rFonts w:ascii="Times New Roman" w:hAnsi="Times New Roman" w:cs="Times New Roman"/>
          <w:sz w:val="24"/>
          <w:szCs w:val="24"/>
        </w:rPr>
        <w:t>Jenny Shorter</w:t>
      </w:r>
      <w:r w:rsidR="00202B80">
        <w:rPr>
          <w:rFonts w:ascii="Times New Roman" w:hAnsi="Times New Roman" w:cs="Times New Roman"/>
          <w:sz w:val="24"/>
          <w:szCs w:val="24"/>
        </w:rPr>
        <w:tab/>
      </w:r>
      <w:r w:rsidRPr="00E015A1">
        <w:rPr>
          <w:rFonts w:ascii="Times New Roman" w:hAnsi="Times New Roman" w:cs="Times New Roman"/>
          <w:sz w:val="24"/>
          <w:szCs w:val="24"/>
        </w:rPr>
        <w:tab/>
      </w:r>
      <w:r w:rsidRPr="00E015A1">
        <w:rPr>
          <w:rFonts w:ascii="Times New Roman" w:hAnsi="Times New Roman" w:cs="Times New Roman"/>
          <w:sz w:val="24"/>
          <w:szCs w:val="24"/>
        </w:rPr>
        <w:tab/>
      </w:r>
      <w:r w:rsidR="00202B80">
        <w:rPr>
          <w:rFonts w:ascii="Times New Roman" w:hAnsi="Times New Roman" w:cs="Times New Roman"/>
          <w:sz w:val="24"/>
          <w:szCs w:val="24"/>
        </w:rPr>
        <w:t>JS</w:t>
      </w:r>
      <w:r w:rsidR="00E810FE">
        <w:rPr>
          <w:rFonts w:ascii="Times New Roman" w:hAnsi="Times New Roman" w:cs="Times New Roman"/>
          <w:sz w:val="24"/>
          <w:szCs w:val="24"/>
        </w:rPr>
        <w:tab/>
      </w:r>
      <w:r w:rsidR="00E810FE">
        <w:rPr>
          <w:rFonts w:ascii="Times New Roman" w:hAnsi="Times New Roman" w:cs="Times New Roman"/>
          <w:sz w:val="24"/>
          <w:szCs w:val="24"/>
        </w:rPr>
        <w:tab/>
        <w:t>Vice Chairman</w:t>
      </w:r>
    </w:p>
    <w:p w14:paraId="718BB3E5" w14:textId="355CBCFB" w:rsidR="00C47C76" w:rsidRPr="00202B80" w:rsidRDefault="00202B80">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Trevor Ault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TA</w:t>
      </w:r>
    </w:p>
    <w:p w14:paraId="17814C1C" w14:textId="41CABD2E" w:rsidR="00C47C76" w:rsidRDefault="00E226DF">
      <w:pPr>
        <w:spacing w:after="0"/>
        <w:rPr>
          <w:rFonts w:ascii="Times New Roman" w:hAnsi="Times New Roman" w:cs="Times New Roman"/>
          <w:sz w:val="24"/>
          <w:szCs w:val="24"/>
        </w:rPr>
      </w:pPr>
      <w:r w:rsidRPr="00E015A1">
        <w:rPr>
          <w:rFonts w:ascii="Times New Roman" w:hAnsi="Times New Roman" w:cs="Times New Roman"/>
          <w:sz w:val="24"/>
          <w:szCs w:val="24"/>
        </w:rPr>
        <w:tab/>
      </w:r>
      <w:r w:rsidRPr="00E015A1">
        <w:rPr>
          <w:rFonts w:ascii="Times New Roman" w:hAnsi="Times New Roman" w:cs="Times New Roman"/>
          <w:sz w:val="24"/>
          <w:szCs w:val="24"/>
        </w:rPr>
        <w:tab/>
      </w:r>
      <w:r w:rsidRPr="00E015A1">
        <w:rPr>
          <w:rFonts w:ascii="Times New Roman" w:hAnsi="Times New Roman" w:cs="Times New Roman"/>
          <w:sz w:val="24"/>
          <w:szCs w:val="24"/>
        </w:rPr>
        <w:tab/>
        <w:t xml:space="preserve">David </w:t>
      </w:r>
      <w:proofErr w:type="spellStart"/>
      <w:r w:rsidRPr="00E015A1">
        <w:rPr>
          <w:rFonts w:ascii="Times New Roman" w:hAnsi="Times New Roman" w:cs="Times New Roman"/>
          <w:sz w:val="24"/>
          <w:szCs w:val="24"/>
        </w:rPr>
        <w:t>Bartrum</w:t>
      </w:r>
      <w:proofErr w:type="spellEnd"/>
      <w:r w:rsidRPr="00E015A1">
        <w:rPr>
          <w:rFonts w:ascii="Times New Roman" w:hAnsi="Times New Roman" w:cs="Times New Roman"/>
          <w:sz w:val="24"/>
          <w:szCs w:val="24"/>
        </w:rPr>
        <w:tab/>
      </w:r>
      <w:r w:rsidRPr="00E015A1">
        <w:rPr>
          <w:rFonts w:ascii="Times New Roman" w:hAnsi="Times New Roman" w:cs="Times New Roman"/>
          <w:sz w:val="24"/>
          <w:szCs w:val="24"/>
        </w:rPr>
        <w:tab/>
        <w:t>DB</w:t>
      </w:r>
    </w:p>
    <w:p w14:paraId="19C858F1" w14:textId="5E0139B0" w:rsidR="00202B80" w:rsidRPr="00E015A1" w:rsidRDefault="00202B80">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015A1">
        <w:rPr>
          <w:rFonts w:ascii="Times New Roman" w:hAnsi="Times New Roman" w:cs="Times New Roman"/>
          <w:sz w:val="24"/>
          <w:szCs w:val="24"/>
        </w:rPr>
        <w:t>Angela Brown</w:t>
      </w:r>
      <w:r w:rsidRPr="00E015A1">
        <w:rPr>
          <w:rFonts w:ascii="Times New Roman" w:hAnsi="Times New Roman" w:cs="Times New Roman"/>
          <w:sz w:val="24"/>
          <w:szCs w:val="24"/>
        </w:rPr>
        <w:tab/>
      </w:r>
      <w:r w:rsidRPr="00E015A1">
        <w:rPr>
          <w:rFonts w:ascii="Times New Roman" w:hAnsi="Times New Roman" w:cs="Times New Roman"/>
          <w:sz w:val="24"/>
          <w:szCs w:val="24"/>
        </w:rPr>
        <w:tab/>
      </w:r>
      <w:r w:rsidRPr="00E015A1">
        <w:rPr>
          <w:rFonts w:ascii="Times New Roman" w:hAnsi="Times New Roman" w:cs="Times New Roman"/>
          <w:sz w:val="24"/>
          <w:szCs w:val="24"/>
        </w:rPr>
        <w:tab/>
        <w:t>AB</w:t>
      </w:r>
    </w:p>
    <w:p w14:paraId="44C795F1" w14:textId="5EBD1C8B" w:rsidR="005C02A8" w:rsidRPr="00E015A1" w:rsidRDefault="005C02A8">
      <w:pPr>
        <w:spacing w:after="0"/>
        <w:rPr>
          <w:rFonts w:ascii="Times New Roman" w:hAnsi="Times New Roman" w:cs="Times New Roman"/>
          <w:sz w:val="24"/>
          <w:szCs w:val="24"/>
        </w:rPr>
      </w:pPr>
      <w:r w:rsidRPr="00E015A1">
        <w:rPr>
          <w:rFonts w:ascii="Times New Roman" w:hAnsi="Times New Roman" w:cs="Times New Roman"/>
          <w:sz w:val="24"/>
          <w:szCs w:val="24"/>
        </w:rPr>
        <w:tab/>
      </w:r>
      <w:r w:rsidRPr="00E015A1">
        <w:rPr>
          <w:rFonts w:ascii="Times New Roman" w:hAnsi="Times New Roman" w:cs="Times New Roman"/>
          <w:sz w:val="24"/>
          <w:szCs w:val="24"/>
        </w:rPr>
        <w:tab/>
      </w:r>
      <w:r w:rsidRPr="00E015A1">
        <w:rPr>
          <w:rFonts w:ascii="Times New Roman" w:hAnsi="Times New Roman" w:cs="Times New Roman"/>
          <w:sz w:val="24"/>
          <w:szCs w:val="24"/>
        </w:rPr>
        <w:tab/>
        <w:t>Andrew Daniels</w:t>
      </w:r>
      <w:r w:rsidRPr="00E015A1">
        <w:rPr>
          <w:rFonts w:ascii="Times New Roman" w:hAnsi="Times New Roman" w:cs="Times New Roman"/>
          <w:sz w:val="24"/>
          <w:szCs w:val="24"/>
        </w:rPr>
        <w:tab/>
      </w:r>
      <w:r w:rsidRPr="00E015A1">
        <w:rPr>
          <w:rFonts w:ascii="Times New Roman" w:hAnsi="Times New Roman" w:cs="Times New Roman"/>
          <w:sz w:val="24"/>
          <w:szCs w:val="24"/>
        </w:rPr>
        <w:tab/>
        <w:t>AD</w:t>
      </w:r>
    </w:p>
    <w:p w14:paraId="17FCF40A" w14:textId="3257B68F" w:rsidR="005C02A8" w:rsidRPr="00E015A1" w:rsidRDefault="005C02A8">
      <w:pPr>
        <w:spacing w:after="0"/>
        <w:rPr>
          <w:rFonts w:ascii="Times New Roman" w:hAnsi="Times New Roman" w:cs="Times New Roman"/>
          <w:sz w:val="24"/>
          <w:szCs w:val="24"/>
        </w:rPr>
      </w:pPr>
      <w:r w:rsidRPr="00E015A1">
        <w:rPr>
          <w:rFonts w:ascii="Times New Roman" w:hAnsi="Times New Roman" w:cs="Times New Roman"/>
          <w:sz w:val="24"/>
          <w:szCs w:val="24"/>
        </w:rPr>
        <w:tab/>
      </w:r>
      <w:r w:rsidRPr="00E015A1">
        <w:rPr>
          <w:rFonts w:ascii="Times New Roman" w:hAnsi="Times New Roman" w:cs="Times New Roman"/>
          <w:sz w:val="24"/>
          <w:szCs w:val="24"/>
        </w:rPr>
        <w:tab/>
      </w:r>
      <w:r w:rsidRPr="00E015A1">
        <w:rPr>
          <w:rFonts w:ascii="Times New Roman" w:hAnsi="Times New Roman" w:cs="Times New Roman"/>
          <w:sz w:val="24"/>
          <w:szCs w:val="24"/>
        </w:rPr>
        <w:tab/>
      </w:r>
      <w:r w:rsidR="00202B80">
        <w:rPr>
          <w:rFonts w:ascii="Times New Roman" w:hAnsi="Times New Roman" w:cs="Times New Roman"/>
          <w:sz w:val="24"/>
          <w:szCs w:val="24"/>
        </w:rPr>
        <w:t>Jane Jennifer</w:t>
      </w:r>
      <w:r w:rsidR="00202B80">
        <w:rPr>
          <w:rFonts w:ascii="Times New Roman" w:hAnsi="Times New Roman" w:cs="Times New Roman"/>
          <w:sz w:val="24"/>
          <w:szCs w:val="24"/>
        </w:rPr>
        <w:tab/>
      </w:r>
      <w:r w:rsidR="00202B80">
        <w:rPr>
          <w:rFonts w:ascii="Times New Roman" w:hAnsi="Times New Roman" w:cs="Times New Roman"/>
          <w:sz w:val="24"/>
          <w:szCs w:val="24"/>
        </w:rPr>
        <w:tab/>
      </w:r>
      <w:r w:rsidR="00202B80">
        <w:rPr>
          <w:rFonts w:ascii="Times New Roman" w:hAnsi="Times New Roman" w:cs="Times New Roman"/>
          <w:sz w:val="24"/>
          <w:szCs w:val="24"/>
        </w:rPr>
        <w:tab/>
        <w:t>JJ</w:t>
      </w:r>
    </w:p>
    <w:p w14:paraId="216D383E" w14:textId="2A19D5AD" w:rsidR="005C02A8" w:rsidRPr="00E015A1" w:rsidRDefault="005C02A8">
      <w:pPr>
        <w:spacing w:after="0"/>
        <w:rPr>
          <w:rFonts w:ascii="Times New Roman" w:hAnsi="Times New Roman" w:cs="Times New Roman"/>
          <w:sz w:val="24"/>
          <w:szCs w:val="24"/>
        </w:rPr>
      </w:pPr>
      <w:r w:rsidRPr="00E015A1">
        <w:rPr>
          <w:rFonts w:ascii="Times New Roman" w:hAnsi="Times New Roman" w:cs="Times New Roman"/>
          <w:sz w:val="24"/>
          <w:szCs w:val="24"/>
        </w:rPr>
        <w:tab/>
      </w:r>
      <w:r w:rsidRPr="00E015A1">
        <w:rPr>
          <w:rFonts w:ascii="Times New Roman" w:hAnsi="Times New Roman" w:cs="Times New Roman"/>
          <w:sz w:val="24"/>
          <w:szCs w:val="24"/>
        </w:rPr>
        <w:tab/>
      </w:r>
      <w:r w:rsidRPr="00E015A1">
        <w:rPr>
          <w:rFonts w:ascii="Times New Roman" w:hAnsi="Times New Roman" w:cs="Times New Roman"/>
          <w:sz w:val="24"/>
          <w:szCs w:val="24"/>
        </w:rPr>
        <w:tab/>
        <w:t>Pam Murton</w:t>
      </w:r>
      <w:r w:rsidRPr="00E015A1">
        <w:rPr>
          <w:rFonts w:ascii="Times New Roman" w:hAnsi="Times New Roman" w:cs="Times New Roman"/>
          <w:sz w:val="24"/>
          <w:szCs w:val="24"/>
        </w:rPr>
        <w:tab/>
      </w:r>
      <w:r w:rsidRPr="00E015A1">
        <w:rPr>
          <w:rFonts w:ascii="Times New Roman" w:hAnsi="Times New Roman" w:cs="Times New Roman"/>
          <w:sz w:val="24"/>
          <w:szCs w:val="24"/>
        </w:rPr>
        <w:tab/>
      </w:r>
      <w:r w:rsidRPr="00E015A1">
        <w:rPr>
          <w:rFonts w:ascii="Times New Roman" w:hAnsi="Times New Roman" w:cs="Times New Roman"/>
          <w:sz w:val="24"/>
          <w:szCs w:val="24"/>
        </w:rPr>
        <w:tab/>
        <w:t>PM</w:t>
      </w:r>
    </w:p>
    <w:p w14:paraId="56E073D7" w14:textId="4BC5671E" w:rsidR="00C47C76" w:rsidRPr="00202B80" w:rsidRDefault="00E226DF">
      <w:pPr>
        <w:spacing w:after="0"/>
        <w:rPr>
          <w:rFonts w:ascii="Times New Roman" w:hAnsi="Times New Roman" w:cs="Times New Roman"/>
        </w:rPr>
      </w:pPr>
      <w:r w:rsidRPr="00E015A1">
        <w:rPr>
          <w:rFonts w:ascii="Times New Roman" w:hAnsi="Times New Roman" w:cs="Times New Roman"/>
          <w:sz w:val="24"/>
          <w:szCs w:val="24"/>
        </w:rPr>
        <w:tab/>
      </w:r>
      <w:r w:rsidRPr="00E015A1">
        <w:rPr>
          <w:rFonts w:ascii="Times New Roman" w:hAnsi="Times New Roman" w:cs="Times New Roman"/>
          <w:sz w:val="24"/>
          <w:szCs w:val="24"/>
        </w:rPr>
        <w:tab/>
      </w:r>
      <w:r w:rsidRPr="00E015A1">
        <w:rPr>
          <w:rFonts w:ascii="Times New Roman" w:hAnsi="Times New Roman" w:cs="Times New Roman"/>
          <w:sz w:val="24"/>
          <w:szCs w:val="24"/>
        </w:rPr>
        <w:tab/>
        <w:t>Elizabeth Taylor</w:t>
      </w:r>
      <w:r w:rsidRPr="00E015A1">
        <w:rPr>
          <w:rFonts w:ascii="Times New Roman" w:hAnsi="Times New Roman" w:cs="Times New Roman"/>
          <w:sz w:val="24"/>
          <w:szCs w:val="24"/>
        </w:rPr>
        <w:tab/>
      </w:r>
      <w:r w:rsidRPr="00E015A1">
        <w:rPr>
          <w:rFonts w:ascii="Times New Roman" w:hAnsi="Times New Roman" w:cs="Times New Roman"/>
          <w:sz w:val="24"/>
          <w:szCs w:val="24"/>
        </w:rPr>
        <w:tab/>
        <w:t>ET</w:t>
      </w:r>
    </w:p>
    <w:p w14:paraId="169D8633" w14:textId="77777777" w:rsidR="00202B80" w:rsidRPr="00F81196" w:rsidRDefault="00202B80">
      <w:pPr>
        <w:spacing w:after="0"/>
        <w:rPr>
          <w:rFonts w:ascii="Times New Roman" w:hAnsi="Times New Roman" w:cs="Times New Roman"/>
          <w:sz w:val="16"/>
          <w:szCs w:val="16"/>
        </w:rPr>
      </w:pPr>
    </w:p>
    <w:p w14:paraId="7BC8F138" w14:textId="677C4C1E" w:rsidR="00C47C76" w:rsidRDefault="00E226DF">
      <w:pPr>
        <w:spacing w:after="0"/>
        <w:rPr>
          <w:rFonts w:ascii="Times New Roman" w:hAnsi="Times New Roman" w:cs="Times New Roman"/>
          <w:sz w:val="24"/>
          <w:szCs w:val="24"/>
        </w:rPr>
      </w:pPr>
      <w:r w:rsidRPr="00E015A1">
        <w:rPr>
          <w:rFonts w:ascii="Times New Roman" w:hAnsi="Times New Roman" w:cs="Times New Roman"/>
          <w:sz w:val="24"/>
          <w:szCs w:val="24"/>
        </w:rPr>
        <w:t xml:space="preserve">In Attendance:  </w:t>
      </w:r>
      <w:r w:rsidRPr="00E015A1">
        <w:rPr>
          <w:rFonts w:ascii="Times New Roman" w:hAnsi="Times New Roman" w:cs="Times New Roman"/>
          <w:sz w:val="24"/>
          <w:szCs w:val="24"/>
        </w:rPr>
        <w:tab/>
        <w:t xml:space="preserve">Wendy Benson </w:t>
      </w:r>
      <w:r w:rsidRPr="00E015A1">
        <w:rPr>
          <w:rFonts w:ascii="Times New Roman" w:hAnsi="Times New Roman" w:cs="Times New Roman"/>
          <w:sz w:val="24"/>
          <w:szCs w:val="24"/>
        </w:rPr>
        <w:tab/>
      </w:r>
      <w:r w:rsidR="007A352E">
        <w:rPr>
          <w:rFonts w:ascii="Times New Roman" w:hAnsi="Times New Roman" w:cs="Times New Roman"/>
          <w:sz w:val="24"/>
          <w:szCs w:val="24"/>
        </w:rPr>
        <w:tab/>
      </w:r>
      <w:r w:rsidRPr="00E015A1">
        <w:rPr>
          <w:rFonts w:ascii="Times New Roman" w:hAnsi="Times New Roman" w:cs="Times New Roman"/>
          <w:sz w:val="24"/>
          <w:szCs w:val="24"/>
        </w:rPr>
        <w:t>WB</w:t>
      </w:r>
      <w:r w:rsidRPr="00E015A1">
        <w:rPr>
          <w:rFonts w:ascii="Times New Roman" w:hAnsi="Times New Roman" w:cs="Times New Roman"/>
          <w:sz w:val="24"/>
          <w:szCs w:val="24"/>
        </w:rPr>
        <w:tab/>
      </w:r>
      <w:r w:rsidR="007A352E">
        <w:rPr>
          <w:rFonts w:ascii="Times New Roman" w:hAnsi="Times New Roman" w:cs="Times New Roman"/>
          <w:sz w:val="24"/>
          <w:szCs w:val="24"/>
        </w:rPr>
        <w:tab/>
      </w:r>
      <w:r w:rsidRPr="00E015A1">
        <w:rPr>
          <w:rFonts w:ascii="Times New Roman" w:hAnsi="Times New Roman" w:cs="Times New Roman"/>
          <w:sz w:val="24"/>
          <w:szCs w:val="24"/>
        </w:rPr>
        <w:t xml:space="preserve">Clerk &amp; RFO </w:t>
      </w:r>
    </w:p>
    <w:p w14:paraId="26811C00" w14:textId="66E4AAD2" w:rsidR="0098085F" w:rsidRPr="00E015A1" w:rsidRDefault="0098085F" w:rsidP="0098085F">
      <w:pPr>
        <w:spacing w:after="0"/>
        <w:ind w:left="1440" w:firstLine="720"/>
        <w:rPr>
          <w:rFonts w:ascii="Times New Roman" w:hAnsi="Times New Roman" w:cs="Times New Roman"/>
          <w:sz w:val="24"/>
          <w:szCs w:val="24"/>
        </w:rPr>
      </w:pPr>
      <w:r>
        <w:rPr>
          <w:rFonts w:ascii="Times New Roman" w:hAnsi="Times New Roman" w:cs="Times New Roman"/>
          <w:sz w:val="24"/>
          <w:szCs w:val="24"/>
        </w:rPr>
        <w:t>Keith Kiddie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KK</w:t>
      </w:r>
      <w:r>
        <w:rPr>
          <w:rFonts w:ascii="Times New Roman" w:hAnsi="Times New Roman" w:cs="Times New Roman"/>
          <w:sz w:val="24"/>
          <w:szCs w:val="24"/>
        </w:rPr>
        <w:tab/>
        <w:t>County/District Councillor</w:t>
      </w:r>
    </w:p>
    <w:p w14:paraId="1CDC599D" w14:textId="32C28D13" w:rsidR="00E810FE" w:rsidRDefault="00202B80" w:rsidP="00E810FE">
      <w:pPr>
        <w:spacing w:after="0"/>
        <w:ind w:left="1440" w:firstLine="720"/>
        <w:rPr>
          <w:rFonts w:ascii="Times New Roman" w:hAnsi="Times New Roman" w:cs="Times New Roman"/>
          <w:sz w:val="24"/>
          <w:szCs w:val="24"/>
        </w:rPr>
      </w:pPr>
      <w:r>
        <w:rPr>
          <w:rFonts w:ascii="Times New Roman" w:hAnsi="Times New Roman" w:cs="Times New Roman"/>
          <w:sz w:val="24"/>
          <w:szCs w:val="24"/>
        </w:rPr>
        <w:t>Graham Minshull</w:t>
      </w:r>
      <w:r>
        <w:rPr>
          <w:rFonts w:ascii="Times New Roman" w:hAnsi="Times New Roman" w:cs="Times New Roman"/>
          <w:sz w:val="24"/>
          <w:szCs w:val="24"/>
        </w:rPr>
        <w:tab/>
      </w:r>
      <w:r>
        <w:rPr>
          <w:rFonts w:ascii="Times New Roman" w:hAnsi="Times New Roman" w:cs="Times New Roman"/>
          <w:sz w:val="24"/>
          <w:szCs w:val="24"/>
        </w:rPr>
        <w:tab/>
        <w:t>GM</w:t>
      </w:r>
      <w:r>
        <w:rPr>
          <w:rFonts w:ascii="Times New Roman" w:hAnsi="Times New Roman" w:cs="Times New Roman"/>
          <w:sz w:val="24"/>
          <w:szCs w:val="24"/>
        </w:rPr>
        <w:tab/>
      </w:r>
      <w:r>
        <w:rPr>
          <w:rFonts w:ascii="Times New Roman" w:hAnsi="Times New Roman" w:cs="Times New Roman"/>
          <w:sz w:val="24"/>
          <w:szCs w:val="24"/>
        </w:rPr>
        <w:tab/>
        <w:t>District Councillor</w:t>
      </w:r>
    </w:p>
    <w:p w14:paraId="7EA7C9C3" w14:textId="2DC24B9E" w:rsidR="00C47C76" w:rsidRPr="00E015A1" w:rsidRDefault="0098085F" w:rsidP="00E810FE">
      <w:pPr>
        <w:spacing w:after="0"/>
        <w:ind w:left="1440" w:firstLine="720"/>
        <w:rPr>
          <w:rFonts w:ascii="Times New Roman" w:hAnsi="Times New Roman" w:cs="Times New Roman"/>
        </w:rPr>
      </w:pPr>
      <w:r>
        <w:rPr>
          <w:rFonts w:ascii="Times New Roman" w:hAnsi="Times New Roman" w:cs="Times New Roman"/>
          <w:sz w:val="24"/>
          <w:szCs w:val="24"/>
        </w:rPr>
        <w:t xml:space="preserve">8 </w:t>
      </w:r>
      <w:r w:rsidR="00E226DF" w:rsidRPr="00E015A1">
        <w:rPr>
          <w:rFonts w:ascii="Times New Roman" w:hAnsi="Times New Roman" w:cs="Times New Roman"/>
          <w:sz w:val="24"/>
          <w:szCs w:val="24"/>
        </w:rPr>
        <w:t>members of the General Public</w:t>
      </w:r>
    </w:p>
    <w:p w14:paraId="05F431C2" w14:textId="77777777" w:rsidR="00C47C76" w:rsidRPr="00E015A1" w:rsidRDefault="00C47C76">
      <w:pPr>
        <w:spacing w:after="0"/>
        <w:rPr>
          <w:rFonts w:ascii="Times New Roman" w:hAnsi="Times New Roman" w:cs="Times New Roman"/>
          <w:sz w:val="16"/>
          <w:szCs w:val="16"/>
        </w:rPr>
      </w:pPr>
    </w:p>
    <w:p w14:paraId="042592F5" w14:textId="537B7FD0" w:rsidR="00C47C76" w:rsidRPr="00E015A1" w:rsidRDefault="00E226DF">
      <w:pPr>
        <w:spacing w:after="0"/>
        <w:rPr>
          <w:rFonts w:ascii="Times New Roman" w:hAnsi="Times New Roman" w:cs="Times New Roman"/>
        </w:rPr>
      </w:pPr>
      <w:r w:rsidRPr="00E015A1">
        <w:rPr>
          <w:rFonts w:ascii="Times New Roman" w:hAnsi="Times New Roman" w:cs="Times New Roman"/>
          <w:b/>
          <w:sz w:val="24"/>
          <w:szCs w:val="24"/>
        </w:rPr>
        <w:t>1.</w:t>
      </w:r>
      <w:r w:rsidRPr="00E015A1">
        <w:rPr>
          <w:rFonts w:ascii="Times New Roman" w:hAnsi="Times New Roman" w:cs="Times New Roman"/>
          <w:b/>
          <w:sz w:val="24"/>
          <w:szCs w:val="24"/>
        </w:rPr>
        <w:tab/>
        <w:t>Apologies for absence:</w:t>
      </w:r>
      <w:r w:rsidRPr="00E015A1">
        <w:rPr>
          <w:rFonts w:ascii="Times New Roman" w:hAnsi="Times New Roman" w:cs="Times New Roman"/>
          <w:sz w:val="24"/>
          <w:szCs w:val="24"/>
        </w:rPr>
        <w:tab/>
      </w:r>
      <w:r w:rsidR="00202B80">
        <w:rPr>
          <w:rFonts w:ascii="Times New Roman" w:hAnsi="Times New Roman" w:cs="Times New Roman"/>
          <w:sz w:val="24"/>
          <w:szCs w:val="24"/>
        </w:rPr>
        <w:t xml:space="preserve">Jenny </w:t>
      </w:r>
      <w:proofErr w:type="spellStart"/>
      <w:r w:rsidR="00202B80">
        <w:rPr>
          <w:rFonts w:ascii="Times New Roman" w:hAnsi="Times New Roman" w:cs="Times New Roman"/>
          <w:sz w:val="24"/>
          <w:szCs w:val="24"/>
        </w:rPr>
        <w:t>Wilby</w:t>
      </w:r>
      <w:proofErr w:type="spellEnd"/>
      <w:r w:rsidR="00202B80">
        <w:rPr>
          <w:rFonts w:ascii="Times New Roman" w:hAnsi="Times New Roman" w:cs="Times New Roman"/>
          <w:sz w:val="24"/>
          <w:szCs w:val="24"/>
        </w:rPr>
        <w:t xml:space="preserve"> (District Councillor</w:t>
      </w:r>
      <w:bookmarkStart w:id="0" w:name="_GoBack"/>
      <w:bookmarkEnd w:id="0"/>
      <w:r w:rsidR="00202B80">
        <w:rPr>
          <w:rFonts w:ascii="Times New Roman" w:hAnsi="Times New Roman" w:cs="Times New Roman"/>
          <w:sz w:val="24"/>
          <w:szCs w:val="24"/>
        </w:rPr>
        <w:t>)</w:t>
      </w:r>
    </w:p>
    <w:p w14:paraId="3CDF1274" w14:textId="3B5C49E7" w:rsidR="00C47C76" w:rsidRPr="00E015A1" w:rsidRDefault="00C47C76">
      <w:pPr>
        <w:spacing w:after="0"/>
        <w:rPr>
          <w:rFonts w:ascii="Times New Roman" w:hAnsi="Times New Roman" w:cs="Times New Roman"/>
          <w:b/>
          <w:sz w:val="16"/>
          <w:szCs w:val="16"/>
        </w:rPr>
      </w:pPr>
    </w:p>
    <w:p w14:paraId="59A173E6" w14:textId="5C2C2BF2" w:rsidR="00C47C76" w:rsidRPr="00E015A1" w:rsidRDefault="00E226DF">
      <w:pPr>
        <w:spacing w:after="0"/>
        <w:rPr>
          <w:rFonts w:ascii="Times New Roman" w:hAnsi="Times New Roman" w:cs="Times New Roman"/>
        </w:rPr>
      </w:pPr>
      <w:r w:rsidRPr="00E015A1">
        <w:rPr>
          <w:rFonts w:ascii="Times New Roman" w:hAnsi="Times New Roman" w:cs="Times New Roman"/>
          <w:b/>
          <w:sz w:val="24"/>
          <w:szCs w:val="24"/>
        </w:rPr>
        <w:t>2.</w:t>
      </w:r>
      <w:r w:rsidRPr="00E015A1">
        <w:rPr>
          <w:rFonts w:ascii="Times New Roman" w:hAnsi="Times New Roman" w:cs="Times New Roman"/>
          <w:b/>
          <w:sz w:val="24"/>
          <w:szCs w:val="24"/>
        </w:rPr>
        <w:tab/>
        <w:t>Declarations of Interest:</w:t>
      </w:r>
      <w:r w:rsidR="005C02A8" w:rsidRPr="00E015A1">
        <w:rPr>
          <w:rFonts w:ascii="Times New Roman" w:hAnsi="Times New Roman" w:cs="Times New Roman"/>
          <w:b/>
          <w:sz w:val="24"/>
          <w:szCs w:val="24"/>
        </w:rPr>
        <w:t xml:space="preserve"> </w:t>
      </w:r>
      <w:r w:rsidR="00E810FE">
        <w:rPr>
          <w:rFonts w:ascii="Times New Roman" w:hAnsi="Times New Roman" w:cs="Times New Roman"/>
          <w:sz w:val="24"/>
          <w:szCs w:val="24"/>
        </w:rPr>
        <w:tab/>
      </w:r>
      <w:r w:rsidR="0098085F">
        <w:rPr>
          <w:rFonts w:ascii="Times New Roman" w:hAnsi="Times New Roman" w:cs="Times New Roman"/>
          <w:sz w:val="24"/>
          <w:szCs w:val="24"/>
        </w:rPr>
        <w:t>None received</w:t>
      </w:r>
    </w:p>
    <w:p w14:paraId="21E830E6" w14:textId="77777777" w:rsidR="00C47C76" w:rsidRPr="00E015A1" w:rsidRDefault="00C47C76">
      <w:pPr>
        <w:spacing w:after="0"/>
        <w:rPr>
          <w:rFonts w:ascii="Times New Roman" w:hAnsi="Times New Roman" w:cs="Times New Roman"/>
          <w:sz w:val="16"/>
          <w:szCs w:val="16"/>
        </w:rPr>
      </w:pPr>
    </w:p>
    <w:p w14:paraId="6FD200CA" w14:textId="259EBEC7" w:rsidR="00202B80" w:rsidRDefault="00E226DF">
      <w:pPr>
        <w:spacing w:after="0"/>
        <w:rPr>
          <w:rFonts w:ascii="Times New Roman" w:hAnsi="Times New Roman" w:cs="Times New Roman"/>
          <w:b/>
          <w:bCs/>
          <w:sz w:val="24"/>
          <w:szCs w:val="24"/>
        </w:rPr>
      </w:pPr>
      <w:r w:rsidRPr="00E015A1">
        <w:rPr>
          <w:rFonts w:ascii="Times New Roman" w:hAnsi="Times New Roman" w:cs="Times New Roman"/>
          <w:b/>
          <w:sz w:val="24"/>
          <w:szCs w:val="24"/>
        </w:rPr>
        <w:t>3.</w:t>
      </w:r>
      <w:r w:rsidRPr="00E015A1">
        <w:rPr>
          <w:rFonts w:ascii="Times New Roman" w:hAnsi="Times New Roman" w:cs="Times New Roman"/>
          <w:b/>
          <w:sz w:val="24"/>
          <w:szCs w:val="24"/>
        </w:rPr>
        <w:tab/>
      </w:r>
      <w:r w:rsidRPr="00E015A1">
        <w:rPr>
          <w:rFonts w:ascii="Times New Roman" w:hAnsi="Times New Roman" w:cs="Times New Roman"/>
          <w:b/>
          <w:bCs/>
          <w:sz w:val="24"/>
          <w:szCs w:val="24"/>
        </w:rPr>
        <w:t>Residents’ Forum:</w:t>
      </w:r>
    </w:p>
    <w:p w14:paraId="36358983" w14:textId="77777777" w:rsidR="0098085F" w:rsidRDefault="0098085F" w:rsidP="0098085F">
      <w:pPr>
        <w:spacing w:after="0"/>
        <w:ind w:left="720"/>
        <w:rPr>
          <w:rFonts w:ascii="Times New Roman" w:hAnsi="Times New Roman" w:cs="Times New Roman"/>
          <w:sz w:val="24"/>
          <w:szCs w:val="24"/>
        </w:rPr>
      </w:pP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Resident raised the issue of hearing-impaired people not being able to access the meeting.  Clerk to investigate portable loop systems, to be an agenda item in July.</w:t>
      </w:r>
    </w:p>
    <w:p w14:paraId="6DB16F59" w14:textId="77777777" w:rsidR="0098085F" w:rsidRDefault="0098085F" w:rsidP="0098085F">
      <w:pPr>
        <w:spacing w:after="0"/>
        <w:ind w:left="720"/>
        <w:rPr>
          <w:rFonts w:ascii="Times New Roman" w:hAnsi="Times New Roman" w:cs="Times New Roman"/>
          <w:sz w:val="24"/>
          <w:szCs w:val="24"/>
        </w:rPr>
      </w:pPr>
      <w:r>
        <w:rPr>
          <w:rFonts w:ascii="Times New Roman" w:hAnsi="Times New Roman" w:cs="Times New Roman"/>
          <w:sz w:val="24"/>
          <w:szCs w:val="24"/>
        </w:rPr>
        <w:t>ii) Triangle of grass on the Brewers Green/Manor Road junction very overgrown and impairing visibility.  PC to approach Mr Jones regarding this.</w:t>
      </w:r>
    </w:p>
    <w:p w14:paraId="041A1A3C" w14:textId="77777777" w:rsidR="008A295D" w:rsidRDefault="0098085F" w:rsidP="0098085F">
      <w:pPr>
        <w:spacing w:after="0"/>
        <w:ind w:left="720"/>
        <w:rPr>
          <w:rFonts w:ascii="Times New Roman" w:hAnsi="Times New Roman" w:cs="Times New Roman"/>
          <w:sz w:val="24"/>
          <w:szCs w:val="24"/>
        </w:rPr>
      </w:pPr>
      <w:r>
        <w:rPr>
          <w:rFonts w:ascii="Times New Roman" w:hAnsi="Times New Roman" w:cs="Times New Roman"/>
          <w:sz w:val="24"/>
          <w:szCs w:val="24"/>
        </w:rPr>
        <w:t>iii) The rubbish around the fish pond on Brewers Green was raised.  This is an occasional problem when the litter bins might be full, but it was noted that a number of residents pick up litter to help keep the area tidy.  Councillors will monitor the situation</w:t>
      </w:r>
      <w:r w:rsidR="008A295D">
        <w:rPr>
          <w:rFonts w:ascii="Times New Roman" w:hAnsi="Times New Roman" w:cs="Times New Roman"/>
          <w:sz w:val="24"/>
          <w:szCs w:val="24"/>
        </w:rPr>
        <w:t>.</w:t>
      </w:r>
    </w:p>
    <w:p w14:paraId="6AA9CCCE" w14:textId="0C30206A" w:rsidR="008A295D" w:rsidRDefault="008A295D" w:rsidP="0098085F">
      <w:pPr>
        <w:spacing w:after="0"/>
        <w:ind w:left="720"/>
        <w:rPr>
          <w:rFonts w:ascii="Times New Roman" w:hAnsi="Times New Roman" w:cs="Times New Roman"/>
          <w:sz w:val="24"/>
          <w:szCs w:val="24"/>
        </w:rPr>
      </w:pPr>
      <w:r>
        <w:rPr>
          <w:rFonts w:ascii="Times New Roman" w:hAnsi="Times New Roman" w:cs="Times New Roman"/>
          <w:sz w:val="24"/>
          <w:szCs w:val="24"/>
        </w:rPr>
        <w:t>iv) Brewers Green is still progressing but BT need to access to an underground chamber, which might entail a road closure.</w:t>
      </w:r>
    </w:p>
    <w:p w14:paraId="5609A64B" w14:textId="28A559DD" w:rsidR="0098085F" w:rsidRPr="0098085F" w:rsidRDefault="008A295D" w:rsidP="0098085F">
      <w:pPr>
        <w:spacing w:after="0"/>
        <w:ind w:left="720"/>
        <w:rPr>
          <w:rFonts w:ascii="Times New Roman" w:hAnsi="Times New Roman" w:cs="Times New Roman"/>
          <w:sz w:val="24"/>
          <w:szCs w:val="24"/>
        </w:rPr>
      </w:pPr>
      <w:r>
        <w:rPr>
          <w:rFonts w:ascii="Times New Roman" w:hAnsi="Times New Roman" w:cs="Times New Roman"/>
          <w:sz w:val="24"/>
          <w:szCs w:val="24"/>
        </w:rPr>
        <w:t xml:space="preserve">v) The problem of parking around the school on Manor Road, and the disregarding of the yellow lines was raised.  This could cause damage to the verge especially when it is wet.  It was suggested that South Norfolk Enforcement Officers are informed. </w:t>
      </w:r>
      <w:r w:rsidR="0098085F">
        <w:rPr>
          <w:rFonts w:ascii="Times New Roman" w:hAnsi="Times New Roman" w:cs="Times New Roman"/>
          <w:sz w:val="24"/>
          <w:szCs w:val="24"/>
        </w:rPr>
        <w:t xml:space="preserve"> </w:t>
      </w:r>
    </w:p>
    <w:p w14:paraId="2E71C6BF" w14:textId="7467E0BD" w:rsidR="00356EF9" w:rsidRDefault="008A295D" w:rsidP="008A295D">
      <w:pPr>
        <w:spacing w:after="0"/>
        <w:ind w:left="720"/>
        <w:rPr>
          <w:rFonts w:ascii="Times New Roman" w:hAnsi="Times New Roman" w:cs="Times New Roman"/>
          <w:bCs/>
          <w:sz w:val="24"/>
          <w:szCs w:val="24"/>
        </w:rPr>
      </w:pPr>
      <w:r>
        <w:rPr>
          <w:rFonts w:ascii="Times New Roman" w:hAnsi="Times New Roman" w:cs="Times New Roman"/>
          <w:bCs/>
          <w:sz w:val="24"/>
          <w:szCs w:val="24"/>
        </w:rPr>
        <w:t>v</w:t>
      </w:r>
      <w:r w:rsidR="00202B80">
        <w:rPr>
          <w:rFonts w:ascii="Times New Roman" w:hAnsi="Times New Roman" w:cs="Times New Roman"/>
          <w:bCs/>
          <w:sz w:val="24"/>
          <w:szCs w:val="24"/>
        </w:rPr>
        <w:t xml:space="preserve">i) S106 project. </w:t>
      </w:r>
      <w:r>
        <w:rPr>
          <w:rFonts w:ascii="Times New Roman" w:hAnsi="Times New Roman" w:cs="Times New Roman"/>
          <w:bCs/>
          <w:sz w:val="24"/>
          <w:szCs w:val="24"/>
        </w:rPr>
        <w:t xml:space="preserve">Concerns were expressed about the viability of such equipment and that if this goes ahead the site should be central in Roydon as equal easy access to all residents.  DTC not agreeable to having it placed on the sports ground due to the relative isolation and proximity to </w:t>
      </w:r>
      <w:r w:rsidR="00EA756B">
        <w:rPr>
          <w:rFonts w:ascii="Times New Roman" w:hAnsi="Times New Roman" w:cs="Times New Roman"/>
          <w:bCs/>
          <w:sz w:val="24"/>
          <w:szCs w:val="24"/>
        </w:rPr>
        <w:t>playgroup.  Further sites are now being investigated.  To be discussed at next Parish Council meeting.</w:t>
      </w:r>
    </w:p>
    <w:p w14:paraId="5025B675" w14:textId="2E5164E6" w:rsidR="00EA756B" w:rsidRDefault="00EA756B" w:rsidP="008A295D">
      <w:pPr>
        <w:spacing w:after="0"/>
        <w:ind w:left="720"/>
        <w:rPr>
          <w:rFonts w:ascii="Times New Roman" w:hAnsi="Times New Roman" w:cs="Times New Roman"/>
          <w:bCs/>
          <w:sz w:val="24"/>
          <w:szCs w:val="24"/>
        </w:rPr>
      </w:pPr>
      <w:r>
        <w:rPr>
          <w:rFonts w:ascii="Times New Roman" w:hAnsi="Times New Roman" w:cs="Times New Roman"/>
          <w:bCs/>
          <w:sz w:val="24"/>
          <w:szCs w:val="24"/>
        </w:rPr>
        <w:t>vii) Concerns about the drains and flooding outside the old rectory were raised.  KK explained that highways are unable to find the issue but were still investigating.</w:t>
      </w:r>
    </w:p>
    <w:p w14:paraId="03988C39" w14:textId="0D178D5D" w:rsidR="00EA756B" w:rsidRDefault="00EA756B" w:rsidP="008A295D">
      <w:pPr>
        <w:spacing w:after="0"/>
        <w:ind w:left="720"/>
        <w:rPr>
          <w:rFonts w:ascii="Times New Roman" w:hAnsi="Times New Roman" w:cs="Times New Roman"/>
          <w:bCs/>
          <w:sz w:val="24"/>
          <w:szCs w:val="24"/>
        </w:rPr>
      </w:pPr>
      <w:r>
        <w:rPr>
          <w:rFonts w:ascii="Times New Roman" w:hAnsi="Times New Roman" w:cs="Times New Roman"/>
          <w:bCs/>
          <w:sz w:val="24"/>
          <w:szCs w:val="24"/>
        </w:rPr>
        <w:lastRenderedPageBreak/>
        <w:t xml:space="preserve">viii) KK raised the question as to who owns the ‘Welcome to Roydon’ signs.  They were erected in the Waveney branding </w:t>
      </w:r>
      <w:proofErr w:type="gramStart"/>
      <w:r>
        <w:rPr>
          <w:rFonts w:ascii="Times New Roman" w:hAnsi="Times New Roman" w:cs="Times New Roman"/>
          <w:bCs/>
          <w:sz w:val="24"/>
          <w:szCs w:val="24"/>
        </w:rPr>
        <w:t>exercise,</w:t>
      </w:r>
      <w:proofErr w:type="gramEnd"/>
      <w:r>
        <w:rPr>
          <w:rFonts w:ascii="Times New Roman" w:hAnsi="Times New Roman" w:cs="Times New Roman"/>
          <w:bCs/>
          <w:sz w:val="24"/>
          <w:szCs w:val="24"/>
        </w:rPr>
        <w:t xml:space="preserve"> Parish Council had no input in this.  Contact to be made to SNDC asking them about ownership.</w:t>
      </w:r>
    </w:p>
    <w:p w14:paraId="5B96E0D5" w14:textId="07362931" w:rsidR="00EA756B" w:rsidRDefault="00EA756B" w:rsidP="008A295D">
      <w:pPr>
        <w:spacing w:after="0"/>
        <w:ind w:left="720"/>
        <w:rPr>
          <w:rFonts w:ascii="Times New Roman" w:hAnsi="Times New Roman" w:cs="Times New Roman"/>
          <w:bCs/>
          <w:sz w:val="24"/>
          <w:szCs w:val="24"/>
        </w:rPr>
      </w:pPr>
      <w:r>
        <w:rPr>
          <w:rFonts w:ascii="Times New Roman" w:hAnsi="Times New Roman" w:cs="Times New Roman"/>
          <w:bCs/>
          <w:sz w:val="24"/>
          <w:szCs w:val="24"/>
        </w:rPr>
        <w:t xml:space="preserve">ix) Electronic speed sign near the school is still not working. </w:t>
      </w:r>
    </w:p>
    <w:p w14:paraId="22838133" w14:textId="21F69DFC" w:rsidR="00356EF9" w:rsidRPr="00F81196" w:rsidRDefault="00356EF9" w:rsidP="00202B80">
      <w:pPr>
        <w:spacing w:after="0"/>
        <w:ind w:left="720"/>
        <w:rPr>
          <w:rFonts w:ascii="Times New Roman" w:hAnsi="Times New Roman" w:cs="Times New Roman"/>
          <w:b/>
          <w:bCs/>
          <w:sz w:val="16"/>
          <w:szCs w:val="16"/>
        </w:rPr>
      </w:pPr>
    </w:p>
    <w:p w14:paraId="0F4E4BC1" w14:textId="143BA01B" w:rsidR="00C47C76" w:rsidRPr="00E015A1" w:rsidRDefault="00E226DF" w:rsidP="0060649F">
      <w:pPr>
        <w:spacing w:after="0"/>
        <w:ind w:left="720" w:hanging="720"/>
        <w:rPr>
          <w:rFonts w:ascii="Times New Roman" w:hAnsi="Times New Roman" w:cs="Times New Roman"/>
        </w:rPr>
      </w:pPr>
      <w:r w:rsidRPr="00E015A1">
        <w:rPr>
          <w:rFonts w:ascii="Times New Roman" w:hAnsi="Times New Roman" w:cs="Times New Roman"/>
          <w:b/>
          <w:bCs/>
          <w:sz w:val="24"/>
          <w:szCs w:val="24"/>
        </w:rPr>
        <w:t>4.</w:t>
      </w:r>
      <w:r w:rsidRPr="00E015A1">
        <w:rPr>
          <w:rFonts w:ascii="Times New Roman" w:hAnsi="Times New Roman" w:cs="Times New Roman"/>
          <w:b/>
          <w:bCs/>
          <w:sz w:val="24"/>
          <w:szCs w:val="24"/>
        </w:rPr>
        <w:tab/>
        <w:t>Approval of Minutes of the Parish Council Meeting held on</w:t>
      </w:r>
      <w:r w:rsidR="00EA756B">
        <w:rPr>
          <w:rFonts w:ascii="Times New Roman" w:hAnsi="Times New Roman" w:cs="Times New Roman"/>
          <w:b/>
          <w:bCs/>
          <w:sz w:val="24"/>
          <w:szCs w:val="24"/>
        </w:rPr>
        <w:t xml:space="preserve"> 28</w:t>
      </w:r>
      <w:r w:rsidR="0060649F">
        <w:rPr>
          <w:rFonts w:ascii="Times New Roman" w:hAnsi="Times New Roman" w:cs="Times New Roman"/>
          <w:b/>
          <w:bCs/>
          <w:sz w:val="24"/>
          <w:szCs w:val="24"/>
        </w:rPr>
        <w:t>th</w:t>
      </w:r>
      <w:r w:rsidR="00D43EB1" w:rsidRPr="00E015A1">
        <w:rPr>
          <w:rFonts w:ascii="Times New Roman" w:hAnsi="Times New Roman" w:cs="Times New Roman"/>
          <w:b/>
          <w:bCs/>
          <w:sz w:val="24"/>
          <w:szCs w:val="24"/>
        </w:rPr>
        <w:t xml:space="preserve"> </w:t>
      </w:r>
      <w:r w:rsidR="00684A72">
        <w:rPr>
          <w:rFonts w:ascii="Times New Roman" w:hAnsi="Times New Roman" w:cs="Times New Roman"/>
          <w:b/>
          <w:bCs/>
          <w:sz w:val="24"/>
          <w:szCs w:val="24"/>
        </w:rPr>
        <w:t>M</w:t>
      </w:r>
      <w:r w:rsidR="0060649F">
        <w:rPr>
          <w:rFonts w:ascii="Times New Roman" w:hAnsi="Times New Roman" w:cs="Times New Roman"/>
          <w:b/>
          <w:bCs/>
          <w:sz w:val="24"/>
          <w:szCs w:val="24"/>
        </w:rPr>
        <w:t>ay</w:t>
      </w:r>
      <w:r w:rsidR="00D43EB1" w:rsidRPr="00E015A1">
        <w:rPr>
          <w:rFonts w:ascii="Times New Roman" w:hAnsi="Times New Roman" w:cs="Times New Roman"/>
          <w:b/>
          <w:bCs/>
          <w:sz w:val="24"/>
          <w:szCs w:val="24"/>
        </w:rPr>
        <w:t xml:space="preserve"> 2019</w:t>
      </w:r>
      <w:r w:rsidR="0060649F">
        <w:rPr>
          <w:rFonts w:ascii="Times New Roman" w:hAnsi="Times New Roman" w:cs="Times New Roman"/>
          <w:b/>
          <w:bCs/>
          <w:sz w:val="24"/>
          <w:szCs w:val="24"/>
        </w:rPr>
        <w:t>:</w:t>
      </w:r>
    </w:p>
    <w:p w14:paraId="49BCDC1E" w14:textId="3CD174B7" w:rsidR="00C47C76" w:rsidRPr="00E015A1" w:rsidRDefault="00E226DF">
      <w:pPr>
        <w:spacing w:after="0"/>
        <w:ind w:left="737" w:hanging="737"/>
        <w:rPr>
          <w:rFonts w:ascii="Times New Roman" w:hAnsi="Times New Roman" w:cs="Times New Roman"/>
        </w:rPr>
      </w:pPr>
      <w:r w:rsidRPr="00E015A1">
        <w:rPr>
          <w:rFonts w:ascii="Times New Roman" w:hAnsi="Times New Roman" w:cs="Times New Roman"/>
          <w:b/>
          <w:bCs/>
          <w:sz w:val="24"/>
          <w:szCs w:val="24"/>
        </w:rPr>
        <w:tab/>
      </w:r>
      <w:r w:rsidRPr="00E015A1">
        <w:rPr>
          <w:rFonts w:ascii="Times New Roman" w:hAnsi="Times New Roman" w:cs="Times New Roman"/>
          <w:sz w:val="24"/>
          <w:szCs w:val="24"/>
        </w:rPr>
        <w:t>The</w:t>
      </w:r>
      <w:r w:rsidR="0060649F">
        <w:rPr>
          <w:rFonts w:ascii="Times New Roman" w:hAnsi="Times New Roman" w:cs="Times New Roman"/>
          <w:sz w:val="24"/>
          <w:szCs w:val="24"/>
        </w:rPr>
        <w:t>se</w:t>
      </w:r>
      <w:r w:rsidRPr="00E015A1">
        <w:rPr>
          <w:rFonts w:ascii="Times New Roman" w:hAnsi="Times New Roman" w:cs="Times New Roman"/>
          <w:sz w:val="24"/>
          <w:szCs w:val="24"/>
        </w:rPr>
        <w:t xml:space="preserve"> minutes were signed by PC as being true and accurate with</w:t>
      </w:r>
      <w:r w:rsidR="00D43EB1" w:rsidRPr="00E015A1">
        <w:rPr>
          <w:rFonts w:ascii="Times New Roman" w:hAnsi="Times New Roman" w:cs="Times New Roman"/>
          <w:sz w:val="24"/>
          <w:szCs w:val="24"/>
        </w:rPr>
        <w:t xml:space="preserve"> no</w:t>
      </w:r>
      <w:r w:rsidRPr="00E015A1">
        <w:rPr>
          <w:rFonts w:ascii="Times New Roman" w:hAnsi="Times New Roman" w:cs="Times New Roman"/>
          <w:sz w:val="24"/>
          <w:szCs w:val="24"/>
        </w:rPr>
        <w:t xml:space="preserve"> amendment</w:t>
      </w:r>
      <w:r w:rsidR="00D43EB1" w:rsidRPr="00E015A1">
        <w:rPr>
          <w:rFonts w:ascii="Times New Roman" w:hAnsi="Times New Roman" w:cs="Times New Roman"/>
          <w:sz w:val="24"/>
          <w:szCs w:val="24"/>
        </w:rPr>
        <w:t>s</w:t>
      </w:r>
      <w:r w:rsidRPr="00E015A1">
        <w:rPr>
          <w:rFonts w:ascii="Times New Roman" w:hAnsi="Times New Roman" w:cs="Times New Roman"/>
          <w:sz w:val="24"/>
          <w:szCs w:val="24"/>
        </w:rPr>
        <w:t>.</w:t>
      </w:r>
    </w:p>
    <w:p w14:paraId="6D553CCB" w14:textId="77777777" w:rsidR="00C47C76" w:rsidRPr="00E015A1" w:rsidRDefault="00C47C76">
      <w:pPr>
        <w:spacing w:after="0"/>
        <w:ind w:left="737" w:hanging="737"/>
        <w:rPr>
          <w:rFonts w:ascii="Times New Roman" w:hAnsi="Times New Roman" w:cs="Times New Roman"/>
          <w:sz w:val="16"/>
          <w:szCs w:val="16"/>
        </w:rPr>
      </w:pPr>
    </w:p>
    <w:p w14:paraId="7A0A260A" w14:textId="77777777" w:rsidR="00C47C76" w:rsidRPr="00E015A1" w:rsidRDefault="00E226DF">
      <w:pPr>
        <w:spacing w:after="0"/>
        <w:ind w:left="737" w:hanging="737"/>
        <w:rPr>
          <w:rFonts w:ascii="Times New Roman" w:hAnsi="Times New Roman" w:cs="Times New Roman"/>
        </w:rPr>
      </w:pPr>
      <w:r w:rsidRPr="00E015A1">
        <w:rPr>
          <w:rFonts w:ascii="Times New Roman" w:hAnsi="Times New Roman" w:cs="Times New Roman"/>
          <w:b/>
          <w:bCs/>
          <w:sz w:val="24"/>
          <w:szCs w:val="24"/>
        </w:rPr>
        <w:t>5.</w:t>
      </w:r>
      <w:r w:rsidRPr="00E015A1">
        <w:rPr>
          <w:rFonts w:ascii="Times New Roman" w:hAnsi="Times New Roman" w:cs="Times New Roman"/>
          <w:b/>
          <w:bCs/>
          <w:sz w:val="24"/>
          <w:szCs w:val="24"/>
        </w:rPr>
        <w:tab/>
        <w:t>Matters arising from the minutes and not on the current agenda (for information only):</w:t>
      </w:r>
    </w:p>
    <w:p w14:paraId="46CD33EE" w14:textId="4CF08770" w:rsidR="001203C5" w:rsidRDefault="00E226DF" w:rsidP="00EA756B">
      <w:pPr>
        <w:spacing w:after="0"/>
        <w:ind w:left="737" w:hanging="737"/>
        <w:rPr>
          <w:rFonts w:ascii="Times New Roman" w:hAnsi="Times New Roman" w:cs="Times New Roman"/>
          <w:sz w:val="24"/>
          <w:szCs w:val="24"/>
        </w:rPr>
      </w:pPr>
      <w:r w:rsidRPr="00E015A1">
        <w:rPr>
          <w:rFonts w:ascii="Times New Roman" w:hAnsi="Times New Roman" w:cs="Times New Roman"/>
          <w:b/>
          <w:bCs/>
          <w:sz w:val="24"/>
          <w:szCs w:val="24"/>
        </w:rPr>
        <w:tab/>
      </w:r>
      <w:r w:rsidR="00EA756B">
        <w:rPr>
          <w:rFonts w:ascii="Times New Roman" w:hAnsi="Times New Roman" w:cs="Times New Roman"/>
          <w:sz w:val="24"/>
          <w:szCs w:val="24"/>
        </w:rPr>
        <w:t>Item 3ii – Triangle has now been tidied up by a resident.</w:t>
      </w:r>
    </w:p>
    <w:p w14:paraId="4288A057" w14:textId="4E610ADF" w:rsidR="00EA756B" w:rsidRDefault="00EA756B" w:rsidP="00EA756B">
      <w:pPr>
        <w:spacing w:after="0"/>
        <w:ind w:left="737" w:hanging="737"/>
        <w:rPr>
          <w:rFonts w:ascii="Times New Roman" w:hAnsi="Times New Roman" w:cs="Times New Roman"/>
          <w:sz w:val="24"/>
          <w:szCs w:val="24"/>
        </w:rPr>
      </w:pPr>
      <w:r>
        <w:rPr>
          <w:rFonts w:ascii="Times New Roman" w:hAnsi="Times New Roman" w:cs="Times New Roman"/>
          <w:sz w:val="24"/>
          <w:szCs w:val="24"/>
        </w:rPr>
        <w:tab/>
        <w:t xml:space="preserve">Item 3iii – A letter was sent to the owner of the </w:t>
      </w:r>
      <w:proofErr w:type="spellStart"/>
      <w:r>
        <w:rPr>
          <w:rFonts w:ascii="Times New Roman" w:hAnsi="Times New Roman" w:cs="Times New Roman"/>
          <w:sz w:val="24"/>
          <w:szCs w:val="24"/>
        </w:rPr>
        <w:t>Baynards</w:t>
      </w:r>
      <w:proofErr w:type="spellEnd"/>
      <w:r>
        <w:rPr>
          <w:rFonts w:ascii="Times New Roman" w:hAnsi="Times New Roman" w:cs="Times New Roman"/>
          <w:sz w:val="24"/>
          <w:szCs w:val="24"/>
        </w:rPr>
        <w:t xml:space="preserve"> Lane/Swamp Lane hedge.  </w:t>
      </w:r>
      <w:r w:rsidR="00E500D0">
        <w:rPr>
          <w:rFonts w:ascii="Times New Roman" w:hAnsi="Times New Roman" w:cs="Times New Roman"/>
          <w:sz w:val="24"/>
          <w:szCs w:val="24"/>
        </w:rPr>
        <w:t>Investigation into the Greenways owner is still ongoing.</w:t>
      </w:r>
    </w:p>
    <w:p w14:paraId="7BEADB02" w14:textId="443C6546" w:rsidR="00E500D0" w:rsidRDefault="00E500D0" w:rsidP="00EA756B">
      <w:pPr>
        <w:spacing w:after="0"/>
        <w:ind w:left="737" w:hanging="737"/>
        <w:rPr>
          <w:rFonts w:ascii="Times New Roman" w:hAnsi="Times New Roman" w:cs="Times New Roman"/>
          <w:sz w:val="24"/>
          <w:szCs w:val="24"/>
        </w:rPr>
      </w:pPr>
      <w:r>
        <w:rPr>
          <w:rFonts w:ascii="Times New Roman" w:hAnsi="Times New Roman" w:cs="Times New Roman"/>
          <w:sz w:val="24"/>
          <w:szCs w:val="24"/>
        </w:rPr>
        <w:tab/>
        <w:t>Item 3v – Pot hole still not fixed</w:t>
      </w:r>
    </w:p>
    <w:p w14:paraId="5C0618FA" w14:textId="3AB6448E" w:rsidR="00E500D0" w:rsidRDefault="00E500D0" w:rsidP="00EA756B">
      <w:pPr>
        <w:spacing w:after="0"/>
        <w:ind w:left="737" w:hanging="737"/>
        <w:rPr>
          <w:rFonts w:ascii="Times New Roman" w:hAnsi="Times New Roman" w:cs="Times New Roman"/>
          <w:sz w:val="24"/>
          <w:szCs w:val="24"/>
        </w:rPr>
      </w:pPr>
      <w:r>
        <w:rPr>
          <w:rFonts w:ascii="Times New Roman" w:hAnsi="Times New Roman" w:cs="Times New Roman"/>
          <w:sz w:val="24"/>
          <w:szCs w:val="24"/>
        </w:rPr>
        <w:tab/>
        <w:t>Item vi - Reported car has gone but a different one has appeared.  KK to make further investigation.</w:t>
      </w:r>
    </w:p>
    <w:p w14:paraId="7D70D57F" w14:textId="54A94DB6" w:rsidR="00E500D0" w:rsidRDefault="00E500D0" w:rsidP="00EA756B">
      <w:pPr>
        <w:spacing w:after="0"/>
        <w:ind w:left="737" w:hanging="737"/>
        <w:rPr>
          <w:rFonts w:ascii="Times New Roman" w:hAnsi="Times New Roman" w:cs="Times New Roman"/>
          <w:sz w:val="24"/>
          <w:szCs w:val="24"/>
        </w:rPr>
      </w:pPr>
      <w:r>
        <w:rPr>
          <w:rFonts w:ascii="Times New Roman" w:hAnsi="Times New Roman" w:cs="Times New Roman"/>
          <w:sz w:val="24"/>
          <w:szCs w:val="24"/>
        </w:rPr>
        <w:tab/>
        <w:t xml:space="preserve">Item 5 </w:t>
      </w:r>
      <w:r w:rsidR="00F81196">
        <w:rPr>
          <w:rFonts w:ascii="Times New Roman" w:hAnsi="Times New Roman" w:cs="Times New Roman"/>
          <w:sz w:val="24"/>
          <w:szCs w:val="24"/>
        </w:rPr>
        <w:t xml:space="preserve">- </w:t>
      </w:r>
      <w:r>
        <w:rPr>
          <w:rFonts w:ascii="Times New Roman" w:hAnsi="Times New Roman" w:cs="Times New Roman"/>
          <w:sz w:val="24"/>
          <w:szCs w:val="24"/>
        </w:rPr>
        <w:t xml:space="preserve">The ‘Keep Dog on Lead’ signage for Roydon fen would cost approximately £10 and PC to purchase this.  Communication, currently The Herald editor to continue to add his report on Parish Council meetings.  But it was suggested that Parish Council consider </w:t>
      </w:r>
      <w:r w:rsidR="00F81196">
        <w:rPr>
          <w:rFonts w:ascii="Times New Roman" w:hAnsi="Times New Roman" w:cs="Times New Roman"/>
          <w:sz w:val="24"/>
          <w:szCs w:val="24"/>
        </w:rPr>
        <w:t>paying for a councillors’ report to be published.  This to be an agenda item in July.</w:t>
      </w:r>
    </w:p>
    <w:p w14:paraId="289868A5" w14:textId="1751FA18" w:rsidR="00F81196" w:rsidRDefault="00F81196" w:rsidP="00EA756B">
      <w:pPr>
        <w:spacing w:after="0"/>
        <w:ind w:left="737" w:hanging="737"/>
        <w:rPr>
          <w:rFonts w:ascii="Times New Roman" w:hAnsi="Times New Roman" w:cs="Times New Roman"/>
          <w:sz w:val="24"/>
          <w:szCs w:val="24"/>
        </w:rPr>
      </w:pPr>
      <w:r>
        <w:rPr>
          <w:rFonts w:ascii="Times New Roman" w:hAnsi="Times New Roman" w:cs="Times New Roman"/>
          <w:sz w:val="24"/>
          <w:szCs w:val="24"/>
        </w:rPr>
        <w:tab/>
        <w:t>Item16 – The scented bags have been placed at the entrance to Quaker Woods</w:t>
      </w:r>
      <w:r w:rsidR="00F53A1C">
        <w:rPr>
          <w:rFonts w:ascii="Times New Roman" w:hAnsi="Times New Roman" w:cs="Times New Roman"/>
          <w:sz w:val="24"/>
          <w:szCs w:val="24"/>
        </w:rPr>
        <w:t>,</w:t>
      </w:r>
      <w:r>
        <w:rPr>
          <w:rFonts w:ascii="Times New Roman" w:hAnsi="Times New Roman" w:cs="Times New Roman"/>
          <w:sz w:val="24"/>
          <w:szCs w:val="24"/>
        </w:rPr>
        <w:t xml:space="preserve"> </w:t>
      </w:r>
      <w:r w:rsidR="00F53A1C">
        <w:rPr>
          <w:rFonts w:ascii="Times New Roman" w:hAnsi="Times New Roman" w:cs="Times New Roman"/>
          <w:sz w:val="24"/>
          <w:szCs w:val="24"/>
        </w:rPr>
        <w:t xml:space="preserve">not in the Church porch, </w:t>
      </w:r>
      <w:r>
        <w:rPr>
          <w:rFonts w:ascii="Times New Roman" w:hAnsi="Times New Roman" w:cs="Times New Roman"/>
          <w:sz w:val="24"/>
          <w:szCs w:val="24"/>
        </w:rPr>
        <w:t>and are being used.  AB keeps the stock replenished.</w:t>
      </w:r>
    </w:p>
    <w:p w14:paraId="0BA429F3" w14:textId="33EA042E" w:rsidR="00E500D0" w:rsidRPr="00EA756B" w:rsidRDefault="00E500D0" w:rsidP="00EA756B">
      <w:pPr>
        <w:spacing w:after="0"/>
        <w:ind w:left="737" w:hanging="737"/>
        <w:rPr>
          <w:rFonts w:ascii="Times New Roman" w:hAnsi="Times New Roman" w:cs="Times New Roman"/>
          <w:sz w:val="16"/>
          <w:szCs w:val="16"/>
        </w:rPr>
      </w:pPr>
      <w:r>
        <w:rPr>
          <w:rFonts w:ascii="Times New Roman" w:hAnsi="Times New Roman" w:cs="Times New Roman"/>
          <w:sz w:val="24"/>
          <w:szCs w:val="24"/>
        </w:rPr>
        <w:tab/>
      </w:r>
    </w:p>
    <w:p w14:paraId="15B32710" w14:textId="4BAB8E55" w:rsidR="0078465E" w:rsidRPr="0078465E" w:rsidRDefault="00E226DF" w:rsidP="0078465E">
      <w:pPr>
        <w:spacing w:after="0"/>
        <w:ind w:left="737" w:hanging="737"/>
        <w:rPr>
          <w:rFonts w:ascii="Times New Roman" w:hAnsi="Times New Roman" w:cs="Times New Roman"/>
          <w:b/>
          <w:bCs/>
        </w:rPr>
      </w:pPr>
      <w:r w:rsidRPr="00E015A1">
        <w:rPr>
          <w:rFonts w:ascii="Times New Roman" w:hAnsi="Times New Roman" w:cs="Times New Roman"/>
          <w:b/>
          <w:bCs/>
          <w:sz w:val="24"/>
          <w:szCs w:val="24"/>
        </w:rPr>
        <w:t>6.</w:t>
      </w:r>
      <w:r w:rsidRPr="00E015A1">
        <w:rPr>
          <w:rFonts w:ascii="Times New Roman" w:hAnsi="Times New Roman" w:cs="Times New Roman"/>
          <w:b/>
          <w:bCs/>
          <w:sz w:val="24"/>
          <w:szCs w:val="24"/>
        </w:rPr>
        <w:tab/>
        <w:t>Clerks Report:</w:t>
      </w:r>
    </w:p>
    <w:p w14:paraId="483E7BA5" w14:textId="77777777" w:rsidR="00F81196" w:rsidRPr="00F81196" w:rsidRDefault="00F81196" w:rsidP="00660C32">
      <w:pPr>
        <w:spacing w:after="160" w:line="259" w:lineRule="auto"/>
        <w:ind w:left="17" w:firstLine="720"/>
        <w:rPr>
          <w:rFonts w:ascii="Times New Roman" w:eastAsiaTheme="minorHAnsi" w:hAnsi="Times New Roman" w:cs="Times New Roman"/>
          <w:sz w:val="24"/>
          <w:szCs w:val="24"/>
        </w:rPr>
      </w:pPr>
      <w:r w:rsidRPr="00F81196">
        <w:rPr>
          <w:rFonts w:ascii="Times New Roman" w:eastAsiaTheme="minorHAnsi" w:hAnsi="Times New Roman" w:cs="Times New Roman"/>
          <w:sz w:val="24"/>
          <w:szCs w:val="24"/>
        </w:rPr>
        <w:t>*Streetlights: No faulty lights reported this month.</w:t>
      </w:r>
    </w:p>
    <w:p w14:paraId="201A5511" w14:textId="205D0021" w:rsidR="00F81196" w:rsidRPr="00F81196" w:rsidRDefault="00F81196" w:rsidP="00660C32">
      <w:pPr>
        <w:spacing w:after="160" w:line="259" w:lineRule="auto"/>
        <w:ind w:left="720"/>
        <w:rPr>
          <w:rFonts w:ascii="Times New Roman" w:eastAsiaTheme="minorHAnsi" w:hAnsi="Times New Roman" w:cs="Times New Roman"/>
          <w:sz w:val="24"/>
          <w:szCs w:val="24"/>
        </w:rPr>
      </w:pPr>
      <w:r w:rsidRPr="00F81196">
        <w:rPr>
          <w:rFonts w:ascii="Times New Roman" w:eastAsiaTheme="minorHAnsi" w:hAnsi="Times New Roman" w:cs="Times New Roman"/>
          <w:sz w:val="24"/>
          <w:szCs w:val="24"/>
        </w:rPr>
        <w:t>* Barclays: regarding our application for a Simple Servicing A</w:t>
      </w:r>
      <w:r w:rsidR="00F53A1C">
        <w:rPr>
          <w:rFonts w:ascii="Times New Roman" w:eastAsiaTheme="minorHAnsi" w:hAnsi="Times New Roman" w:cs="Times New Roman"/>
          <w:sz w:val="24"/>
          <w:szCs w:val="24"/>
        </w:rPr>
        <w:t>uthority</w:t>
      </w:r>
      <w:r w:rsidRPr="00F81196">
        <w:rPr>
          <w:rFonts w:ascii="Times New Roman" w:eastAsiaTheme="minorHAnsi" w:hAnsi="Times New Roman" w:cs="Times New Roman"/>
          <w:sz w:val="24"/>
          <w:szCs w:val="24"/>
        </w:rPr>
        <w:t xml:space="preserve">, Jenny and I have both been in contact with Barclays and each get conflicting information.  This is still a work in progress, </w:t>
      </w:r>
      <w:r>
        <w:rPr>
          <w:rFonts w:ascii="Times New Roman" w:eastAsiaTheme="minorHAnsi" w:hAnsi="Times New Roman" w:cs="Times New Roman"/>
          <w:sz w:val="24"/>
          <w:szCs w:val="24"/>
        </w:rPr>
        <w:t xml:space="preserve">but following a further call we are hopeful that this will move forward to resolution. </w:t>
      </w:r>
      <w:r w:rsidRPr="00F81196">
        <w:rPr>
          <w:rFonts w:ascii="Times New Roman" w:eastAsiaTheme="minorHAnsi" w:hAnsi="Times New Roman" w:cs="Times New Roman"/>
          <w:sz w:val="24"/>
          <w:szCs w:val="24"/>
        </w:rPr>
        <w:t xml:space="preserve"> I have to note that once again the Bank is being totally inefficient in processing what should be a simple request</w:t>
      </w:r>
      <w:r w:rsidR="00F53A1C">
        <w:rPr>
          <w:rFonts w:ascii="Times New Roman" w:eastAsiaTheme="minorHAnsi" w:hAnsi="Times New Roman" w:cs="Times New Roman"/>
          <w:sz w:val="24"/>
          <w:szCs w:val="24"/>
        </w:rPr>
        <w:t>, k</w:t>
      </w:r>
      <w:r w:rsidRPr="00F81196">
        <w:rPr>
          <w:rFonts w:ascii="Times New Roman" w:eastAsiaTheme="minorHAnsi" w:hAnsi="Times New Roman" w:cs="Times New Roman"/>
          <w:sz w:val="24"/>
          <w:szCs w:val="24"/>
        </w:rPr>
        <w:t>eeping in mind the forms were sent back in February requesting this.</w:t>
      </w:r>
    </w:p>
    <w:p w14:paraId="2D3E24C6" w14:textId="0EEBD734" w:rsidR="00F81196" w:rsidRPr="00F81196" w:rsidRDefault="00F81196" w:rsidP="00660C32">
      <w:pPr>
        <w:spacing w:after="160" w:line="259" w:lineRule="auto"/>
        <w:ind w:left="720"/>
        <w:rPr>
          <w:rFonts w:ascii="Times New Roman" w:eastAsiaTheme="minorHAnsi" w:hAnsi="Times New Roman" w:cs="Times New Roman"/>
          <w:sz w:val="24"/>
          <w:szCs w:val="24"/>
        </w:rPr>
      </w:pPr>
      <w:r w:rsidRPr="00F81196">
        <w:rPr>
          <w:rFonts w:ascii="Times New Roman" w:eastAsiaTheme="minorHAnsi" w:hAnsi="Times New Roman" w:cs="Times New Roman"/>
          <w:sz w:val="24"/>
          <w:szCs w:val="24"/>
        </w:rPr>
        <w:t xml:space="preserve">* I have had a meeting with Jim Bidwell from </w:t>
      </w:r>
      <w:r w:rsidR="00F53A1C">
        <w:rPr>
          <w:rFonts w:ascii="Times New Roman" w:eastAsiaTheme="minorHAnsi" w:hAnsi="Times New Roman" w:cs="Times New Roman"/>
          <w:sz w:val="24"/>
          <w:szCs w:val="24"/>
        </w:rPr>
        <w:t xml:space="preserve">The </w:t>
      </w:r>
      <w:r w:rsidRPr="00F81196">
        <w:rPr>
          <w:rFonts w:ascii="Times New Roman" w:eastAsiaTheme="minorHAnsi" w:hAnsi="Times New Roman" w:cs="Times New Roman"/>
          <w:sz w:val="24"/>
          <w:szCs w:val="24"/>
        </w:rPr>
        <w:t xml:space="preserve">Royal British Legion who is helping to organise the Remembrance Sunday parades in November. He has requested that Parish Council get involved by supplying signs along the A1066 prior to the parade as advance warning of this taking place, for safety reasons.  Also, he asked if councillors would help with marshalling on the day, particularly at the crossing point.  Both the Air and Army Cadets </w:t>
      </w:r>
      <w:r w:rsidR="00F53A1C">
        <w:rPr>
          <w:rFonts w:ascii="Times New Roman" w:eastAsiaTheme="minorHAnsi" w:hAnsi="Times New Roman" w:cs="Times New Roman"/>
          <w:sz w:val="24"/>
          <w:szCs w:val="24"/>
        </w:rPr>
        <w:t>will</w:t>
      </w:r>
      <w:r w:rsidRPr="00F81196">
        <w:rPr>
          <w:rFonts w:ascii="Times New Roman" w:eastAsiaTheme="minorHAnsi" w:hAnsi="Times New Roman" w:cs="Times New Roman"/>
          <w:sz w:val="24"/>
          <w:szCs w:val="24"/>
        </w:rPr>
        <w:t xml:space="preserve"> be involved this year and they are parading from the Village Hall to the Church and back where there should be adequate footpaths to traverse.  This will be included on the July agenda for a council decision.  </w:t>
      </w:r>
    </w:p>
    <w:p w14:paraId="4415913A" w14:textId="25C659AA" w:rsidR="00F81196" w:rsidRPr="00F81196" w:rsidRDefault="00F81196" w:rsidP="00CB6238">
      <w:pPr>
        <w:spacing w:after="160" w:line="259" w:lineRule="auto"/>
        <w:rPr>
          <w:rFonts w:ascii="Times New Roman" w:eastAsiaTheme="minorHAnsi" w:hAnsi="Times New Roman" w:cs="Times New Roman"/>
          <w:sz w:val="24"/>
          <w:szCs w:val="24"/>
        </w:rPr>
      </w:pPr>
      <w:r w:rsidRPr="00F81196">
        <w:rPr>
          <w:rFonts w:ascii="Times New Roman" w:eastAsiaTheme="minorHAnsi" w:hAnsi="Times New Roman" w:cs="Times New Roman"/>
          <w:sz w:val="24"/>
          <w:szCs w:val="24"/>
        </w:rPr>
        <w:lastRenderedPageBreak/>
        <w:t>* Taylor Road, Diss, Community Room.  I have included the email I have received in correspondence and would appreciate any feedback regarding this that I can pass back to Saffron.</w:t>
      </w:r>
    </w:p>
    <w:p w14:paraId="0A713AFC" w14:textId="77777777" w:rsidR="00F81196" w:rsidRPr="00F81196" w:rsidRDefault="00F81196" w:rsidP="00F81196">
      <w:pPr>
        <w:spacing w:after="160" w:line="259" w:lineRule="auto"/>
        <w:rPr>
          <w:rFonts w:ascii="Times New Roman" w:eastAsiaTheme="minorHAnsi" w:hAnsi="Times New Roman" w:cs="Times New Roman"/>
          <w:sz w:val="24"/>
          <w:szCs w:val="24"/>
        </w:rPr>
      </w:pPr>
      <w:r w:rsidRPr="00F81196">
        <w:rPr>
          <w:rFonts w:ascii="Times New Roman" w:eastAsiaTheme="minorHAnsi" w:hAnsi="Times New Roman" w:cs="Times New Roman"/>
          <w:sz w:val="24"/>
          <w:szCs w:val="24"/>
        </w:rPr>
        <w:t>* Email from Norfolk CC highways regarding partial funding for projects that are priorities for local communities.  This will be an agenda item for July to discuss whether we wish to put any ideas forward.</w:t>
      </w:r>
    </w:p>
    <w:p w14:paraId="7D39EA88" w14:textId="77777777" w:rsidR="00DB7D6D" w:rsidRPr="00E015A1" w:rsidRDefault="00DB7D6D" w:rsidP="0078465E">
      <w:pPr>
        <w:spacing w:after="0"/>
        <w:ind w:left="737" w:hanging="737"/>
        <w:rPr>
          <w:rFonts w:ascii="Times New Roman" w:hAnsi="Times New Roman" w:cs="Times New Roman"/>
          <w:sz w:val="16"/>
          <w:szCs w:val="16"/>
        </w:rPr>
      </w:pPr>
    </w:p>
    <w:p w14:paraId="55B460C2" w14:textId="0BD15454" w:rsidR="00C47C76" w:rsidRPr="00E015A1" w:rsidRDefault="00E226DF">
      <w:pPr>
        <w:spacing w:after="0"/>
        <w:ind w:left="737" w:hanging="737"/>
        <w:rPr>
          <w:rFonts w:ascii="Times New Roman" w:hAnsi="Times New Roman" w:cs="Times New Roman"/>
          <w:sz w:val="24"/>
          <w:szCs w:val="24"/>
        </w:rPr>
      </w:pPr>
      <w:r w:rsidRPr="00E015A1">
        <w:rPr>
          <w:rFonts w:ascii="Times New Roman" w:hAnsi="Times New Roman" w:cs="Times New Roman"/>
          <w:b/>
          <w:bCs/>
          <w:sz w:val="24"/>
          <w:szCs w:val="24"/>
        </w:rPr>
        <w:t>7.</w:t>
      </w:r>
      <w:r w:rsidRPr="00E015A1">
        <w:rPr>
          <w:rFonts w:ascii="Times New Roman" w:hAnsi="Times New Roman" w:cs="Times New Roman"/>
          <w:b/>
          <w:bCs/>
          <w:sz w:val="24"/>
          <w:szCs w:val="24"/>
        </w:rPr>
        <w:tab/>
        <w:t xml:space="preserve">Financial </w:t>
      </w:r>
      <w:r w:rsidR="009353B4">
        <w:rPr>
          <w:rFonts w:ascii="Times New Roman" w:hAnsi="Times New Roman" w:cs="Times New Roman"/>
          <w:b/>
          <w:bCs/>
          <w:sz w:val="24"/>
          <w:szCs w:val="24"/>
        </w:rPr>
        <w:t>M</w:t>
      </w:r>
      <w:r w:rsidRPr="00E015A1">
        <w:rPr>
          <w:rFonts w:ascii="Times New Roman" w:hAnsi="Times New Roman" w:cs="Times New Roman"/>
          <w:b/>
          <w:bCs/>
          <w:sz w:val="24"/>
          <w:szCs w:val="24"/>
        </w:rPr>
        <w:t xml:space="preserve">atters and </w:t>
      </w:r>
      <w:r w:rsidR="009353B4">
        <w:rPr>
          <w:rFonts w:ascii="Times New Roman" w:hAnsi="Times New Roman" w:cs="Times New Roman"/>
          <w:b/>
          <w:bCs/>
          <w:sz w:val="24"/>
          <w:szCs w:val="24"/>
        </w:rPr>
        <w:t>B</w:t>
      </w:r>
      <w:r w:rsidRPr="00E015A1">
        <w:rPr>
          <w:rFonts w:ascii="Times New Roman" w:hAnsi="Times New Roman" w:cs="Times New Roman"/>
          <w:b/>
          <w:bCs/>
          <w:sz w:val="24"/>
          <w:szCs w:val="24"/>
        </w:rPr>
        <w:t>anking:</w:t>
      </w:r>
    </w:p>
    <w:p w14:paraId="03F0C9EC" w14:textId="55442BD9" w:rsidR="00C47C76" w:rsidRDefault="00E226DF">
      <w:pPr>
        <w:spacing w:after="0"/>
        <w:ind w:left="737" w:hanging="737"/>
        <w:rPr>
          <w:rFonts w:ascii="Times New Roman" w:hAnsi="Times New Roman" w:cs="Times New Roman"/>
          <w:b/>
          <w:sz w:val="24"/>
          <w:szCs w:val="24"/>
        </w:rPr>
      </w:pPr>
      <w:r w:rsidRPr="00E015A1">
        <w:rPr>
          <w:rFonts w:ascii="Times New Roman" w:hAnsi="Times New Roman" w:cs="Times New Roman"/>
          <w:sz w:val="24"/>
          <w:szCs w:val="24"/>
        </w:rPr>
        <w:tab/>
      </w:r>
      <w:proofErr w:type="spellStart"/>
      <w:r w:rsidRPr="00E015A1">
        <w:rPr>
          <w:rFonts w:ascii="Times New Roman" w:hAnsi="Times New Roman" w:cs="Times New Roman"/>
          <w:sz w:val="24"/>
          <w:szCs w:val="24"/>
        </w:rPr>
        <w:t>i</w:t>
      </w:r>
      <w:proofErr w:type="spellEnd"/>
      <w:r w:rsidRPr="00E015A1">
        <w:rPr>
          <w:rFonts w:ascii="Times New Roman" w:hAnsi="Times New Roman" w:cs="Times New Roman"/>
          <w:sz w:val="24"/>
          <w:szCs w:val="24"/>
        </w:rPr>
        <w:t>)</w:t>
      </w:r>
      <w:r w:rsidRPr="00E015A1">
        <w:rPr>
          <w:rFonts w:ascii="Times New Roman" w:hAnsi="Times New Roman" w:cs="Times New Roman"/>
          <w:b/>
          <w:sz w:val="24"/>
          <w:szCs w:val="24"/>
        </w:rPr>
        <w:t xml:space="preserve">Bank Reconciliation as @ </w:t>
      </w:r>
      <w:r w:rsidR="002F7041">
        <w:rPr>
          <w:rFonts w:ascii="Times New Roman" w:hAnsi="Times New Roman" w:cs="Times New Roman"/>
          <w:b/>
          <w:sz w:val="24"/>
          <w:szCs w:val="24"/>
        </w:rPr>
        <w:t>2</w:t>
      </w:r>
      <w:r w:rsidR="00975C44">
        <w:rPr>
          <w:rFonts w:ascii="Times New Roman" w:hAnsi="Times New Roman" w:cs="Times New Roman"/>
          <w:b/>
          <w:sz w:val="24"/>
          <w:szCs w:val="24"/>
        </w:rPr>
        <w:t>5</w:t>
      </w:r>
      <w:r w:rsidR="002F7041">
        <w:rPr>
          <w:rFonts w:ascii="Times New Roman" w:hAnsi="Times New Roman" w:cs="Times New Roman"/>
          <w:b/>
          <w:sz w:val="24"/>
          <w:szCs w:val="24"/>
        </w:rPr>
        <w:t>/0</w:t>
      </w:r>
      <w:r w:rsidR="00975C44">
        <w:rPr>
          <w:rFonts w:ascii="Times New Roman" w:hAnsi="Times New Roman" w:cs="Times New Roman"/>
          <w:b/>
          <w:sz w:val="24"/>
          <w:szCs w:val="24"/>
        </w:rPr>
        <w:t>6</w:t>
      </w:r>
      <w:r w:rsidR="002F7041">
        <w:rPr>
          <w:rFonts w:ascii="Times New Roman" w:hAnsi="Times New Roman" w:cs="Times New Roman"/>
          <w:b/>
          <w:sz w:val="24"/>
          <w:szCs w:val="24"/>
        </w:rPr>
        <w:t>/19</w:t>
      </w:r>
    </w:p>
    <w:p w14:paraId="015D27C9" w14:textId="77777777" w:rsidR="001203C5" w:rsidRPr="00E015A1" w:rsidRDefault="001203C5">
      <w:pPr>
        <w:spacing w:after="0"/>
        <w:ind w:left="737" w:hanging="737"/>
        <w:rPr>
          <w:rFonts w:ascii="Times New Roman" w:hAnsi="Times New Roman" w:cs="Times New Roman"/>
        </w:rPr>
      </w:pPr>
    </w:p>
    <w:tbl>
      <w:tblPr>
        <w:tblStyle w:val="TableGrid2"/>
        <w:tblW w:w="9016" w:type="dxa"/>
        <w:tblInd w:w="-5" w:type="dxa"/>
        <w:tblCellMar>
          <w:left w:w="103" w:type="dxa"/>
        </w:tblCellMar>
        <w:tblLook w:val="04A0" w:firstRow="1" w:lastRow="0" w:firstColumn="1" w:lastColumn="0" w:noHBand="0" w:noVBand="1"/>
      </w:tblPr>
      <w:tblGrid>
        <w:gridCol w:w="3682"/>
        <w:gridCol w:w="1700"/>
        <w:gridCol w:w="1843"/>
        <w:gridCol w:w="1791"/>
      </w:tblGrid>
      <w:tr w:rsidR="003D11F3" w:rsidRPr="00CC5799" w14:paraId="6EFC1F72" w14:textId="77777777" w:rsidTr="00294BC7">
        <w:tc>
          <w:tcPr>
            <w:tcW w:w="3682" w:type="dxa"/>
            <w:shd w:val="clear" w:color="auto" w:fill="auto"/>
            <w:tcMar>
              <w:left w:w="103" w:type="dxa"/>
            </w:tcMar>
          </w:tcPr>
          <w:p w14:paraId="3CC78604" w14:textId="11C065BC" w:rsidR="003D11F3" w:rsidRPr="002F7041" w:rsidRDefault="003D11F3" w:rsidP="003D11F3">
            <w:pPr>
              <w:rPr>
                <w:rFonts w:ascii="Times New Roman" w:hAnsi="Times New Roman"/>
                <w:b/>
                <w:bCs/>
                <w:color w:val="00000A"/>
                <w:sz w:val="22"/>
              </w:rPr>
            </w:pPr>
            <w:r>
              <w:rPr>
                <w:rFonts w:ascii="Times New Roman" w:hAnsi="Times New Roman"/>
                <w:b/>
              </w:rPr>
              <w:t>Bank account Balances @ 04/0</w:t>
            </w:r>
            <w:r w:rsidR="00F81196">
              <w:rPr>
                <w:rFonts w:ascii="Times New Roman" w:hAnsi="Times New Roman"/>
                <w:b/>
              </w:rPr>
              <w:t>6</w:t>
            </w:r>
            <w:r>
              <w:rPr>
                <w:rFonts w:ascii="Times New Roman" w:hAnsi="Times New Roman"/>
                <w:b/>
              </w:rPr>
              <w:t>/19</w:t>
            </w:r>
          </w:p>
        </w:tc>
        <w:tc>
          <w:tcPr>
            <w:tcW w:w="1700" w:type="dxa"/>
            <w:shd w:val="clear" w:color="auto" w:fill="auto"/>
            <w:tcMar>
              <w:left w:w="103" w:type="dxa"/>
            </w:tcMar>
          </w:tcPr>
          <w:p w14:paraId="4D6D2F14" w14:textId="77777777" w:rsidR="003D11F3" w:rsidRPr="00CC5799" w:rsidRDefault="003D11F3" w:rsidP="003D11F3">
            <w:pPr>
              <w:rPr>
                <w:rFonts w:ascii="Times New Roman" w:hAnsi="Times New Roman"/>
                <w:color w:val="00000A"/>
                <w:sz w:val="22"/>
              </w:rPr>
            </w:pPr>
          </w:p>
        </w:tc>
        <w:tc>
          <w:tcPr>
            <w:tcW w:w="1843" w:type="dxa"/>
            <w:shd w:val="clear" w:color="auto" w:fill="auto"/>
            <w:tcMar>
              <w:left w:w="103" w:type="dxa"/>
            </w:tcMar>
          </w:tcPr>
          <w:p w14:paraId="70B3F41F" w14:textId="77777777" w:rsidR="003D11F3" w:rsidRPr="00CC5799" w:rsidRDefault="003D11F3" w:rsidP="003D11F3">
            <w:pPr>
              <w:rPr>
                <w:rFonts w:ascii="Times New Roman" w:hAnsi="Times New Roman"/>
                <w:color w:val="00000A"/>
                <w:sz w:val="22"/>
              </w:rPr>
            </w:pPr>
          </w:p>
        </w:tc>
        <w:tc>
          <w:tcPr>
            <w:tcW w:w="1791" w:type="dxa"/>
            <w:shd w:val="clear" w:color="auto" w:fill="auto"/>
            <w:tcMar>
              <w:left w:w="103" w:type="dxa"/>
            </w:tcMar>
          </w:tcPr>
          <w:p w14:paraId="42A92BA5" w14:textId="77777777" w:rsidR="003D11F3" w:rsidRPr="00CC5799" w:rsidRDefault="003D11F3" w:rsidP="003D11F3">
            <w:pPr>
              <w:rPr>
                <w:rFonts w:ascii="Times New Roman" w:hAnsi="Times New Roman"/>
                <w:color w:val="00000A"/>
                <w:sz w:val="22"/>
              </w:rPr>
            </w:pPr>
          </w:p>
        </w:tc>
      </w:tr>
      <w:tr w:rsidR="003D11F3" w:rsidRPr="00CC5799" w14:paraId="27026A60" w14:textId="77777777" w:rsidTr="00294BC7">
        <w:tc>
          <w:tcPr>
            <w:tcW w:w="3682" w:type="dxa"/>
            <w:shd w:val="clear" w:color="auto" w:fill="auto"/>
            <w:tcMar>
              <w:left w:w="103" w:type="dxa"/>
            </w:tcMar>
          </w:tcPr>
          <w:p w14:paraId="594F55B1" w14:textId="0F4A81E2" w:rsidR="003D11F3" w:rsidRPr="00CC5799" w:rsidRDefault="003D11F3" w:rsidP="003D11F3">
            <w:pPr>
              <w:rPr>
                <w:rFonts w:ascii="Times New Roman" w:hAnsi="Times New Roman"/>
                <w:color w:val="00000A"/>
                <w:sz w:val="22"/>
              </w:rPr>
            </w:pPr>
            <w:r>
              <w:rPr>
                <w:rFonts w:ascii="Times New Roman" w:hAnsi="Times New Roman"/>
              </w:rPr>
              <w:t xml:space="preserve">Business Current Account </w:t>
            </w:r>
          </w:p>
        </w:tc>
        <w:tc>
          <w:tcPr>
            <w:tcW w:w="1700" w:type="dxa"/>
            <w:shd w:val="clear" w:color="auto" w:fill="auto"/>
            <w:tcMar>
              <w:left w:w="103" w:type="dxa"/>
            </w:tcMar>
          </w:tcPr>
          <w:p w14:paraId="53975C1D" w14:textId="77777777" w:rsidR="003D11F3" w:rsidRPr="00CC5799" w:rsidRDefault="003D11F3" w:rsidP="003D11F3">
            <w:pPr>
              <w:rPr>
                <w:rFonts w:ascii="Times New Roman" w:hAnsi="Times New Roman"/>
                <w:color w:val="00000A"/>
                <w:sz w:val="22"/>
              </w:rPr>
            </w:pPr>
          </w:p>
        </w:tc>
        <w:tc>
          <w:tcPr>
            <w:tcW w:w="1843" w:type="dxa"/>
            <w:shd w:val="clear" w:color="auto" w:fill="auto"/>
            <w:tcMar>
              <w:left w:w="103" w:type="dxa"/>
            </w:tcMar>
          </w:tcPr>
          <w:p w14:paraId="70B5A531" w14:textId="70D96B97" w:rsidR="003D11F3" w:rsidRPr="00CC5799" w:rsidRDefault="003D11F3" w:rsidP="003D11F3">
            <w:pPr>
              <w:jc w:val="right"/>
              <w:rPr>
                <w:rFonts w:ascii="Times New Roman" w:hAnsi="Times New Roman"/>
                <w:color w:val="00000A"/>
                <w:sz w:val="22"/>
              </w:rPr>
            </w:pPr>
            <w:r>
              <w:rPr>
                <w:rFonts w:ascii="Times New Roman" w:hAnsi="Times New Roman"/>
              </w:rPr>
              <w:t>£2</w:t>
            </w:r>
            <w:r w:rsidR="00F81196">
              <w:rPr>
                <w:rFonts w:ascii="Times New Roman" w:hAnsi="Times New Roman"/>
              </w:rPr>
              <w:t>5,844.53</w:t>
            </w:r>
          </w:p>
        </w:tc>
        <w:tc>
          <w:tcPr>
            <w:tcW w:w="1791" w:type="dxa"/>
            <w:shd w:val="clear" w:color="auto" w:fill="auto"/>
            <w:tcMar>
              <w:left w:w="103" w:type="dxa"/>
            </w:tcMar>
          </w:tcPr>
          <w:p w14:paraId="038F2EC8" w14:textId="77777777" w:rsidR="003D11F3" w:rsidRPr="00CC5799" w:rsidRDefault="003D11F3" w:rsidP="003D11F3">
            <w:pPr>
              <w:jc w:val="right"/>
              <w:rPr>
                <w:rFonts w:ascii="Times New Roman" w:hAnsi="Times New Roman"/>
                <w:color w:val="0070C0"/>
                <w:sz w:val="22"/>
              </w:rPr>
            </w:pPr>
          </w:p>
        </w:tc>
      </w:tr>
      <w:tr w:rsidR="003D11F3" w:rsidRPr="00CC5799" w14:paraId="2BB445EF" w14:textId="77777777" w:rsidTr="00294BC7">
        <w:tc>
          <w:tcPr>
            <w:tcW w:w="3682" w:type="dxa"/>
            <w:shd w:val="clear" w:color="auto" w:fill="auto"/>
            <w:tcMar>
              <w:left w:w="103" w:type="dxa"/>
            </w:tcMar>
          </w:tcPr>
          <w:p w14:paraId="22B7B5CD" w14:textId="2AD19B2A" w:rsidR="003D11F3" w:rsidRPr="00CC5799" w:rsidRDefault="003D11F3" w:rsidP="003D11F3">
            <w:pPr>
              <w:rPr>
                <w:rFonts w:ascii="Times New Roman" w:hAnsi="Times New Roman"/>
                <w:color w:val="00000A"/>
                <w:sz w:val="22"/>
              </w:rPr>
            </w:pPr>
            <w:r>
              <w:rPr>
                <w:rFonts w:ascii="Times New Roman" w:hAnsi="Times New Roman"/>
              </w:rPr>
              <w:t>Business Savings Account</w:t>
            </w:r>
          </w:p>
        </w:tc>
        <w:tc>
          <w:tcPr>
            <w:tcW w:w="1700" w:type="dxa"/>
            <w:shd w:val="clear" w:color="auto" w:fill="auto"/>
            <w:tcMar>
              <w:left w:w="103" w:type="dxa"/>
            </w:tcMar>
          </w:tcPr>
          <w:p w14:paraId="7CC6338A" w14:textId="77777777" w:rsidR="003D11F3" w:rsidRPr="00CC5799" w:rsidRDefault="003D11F3" w:rsidP="003D11F3">
            <w:pPr>
              <w:rPr>
                <w:rFonts w:ascii="Times New Roman" w:hAnsi="Times New Roman"/>
                <w:color w:val="00000A"/>
                <w:sz w:val="22"/>
              </w:rPr>
            </w:pPr>
          </w:p>
        </w:tc>
        <w:tc>
          <w:tcPr>
            <w:tcW w:w="1843" w:type="dxa"/>
            <w:shd w:val="clear" w:color="auto" w:fill="auto"/>
            <w:tcMar>
              <w:left w:w="103" w:type="dxa"/>
            </w:tcMar>
          </w:tcPr>
          <w:p w14:paraId="5AB42C91" w14:textId="79FB5AAE" w:rsidR="003D11F3" w:rsidRPr="00CC5799" w:rsidRDefault="003D11F3" w:rsidP="003D11F3">
            <w:pPr>
              <w:jc w:val="right"/>
              <w:rPr>
                <w:rFonts w:ascii="Times New Roman" w:hAnsi="Times New Roman"/>
                <w:color w:val="00000A"/>
                <w:sz w:val="22"/>
              </w:rPr>
            </w:pPr>
            <w:r w:rsidRPr="003104FD">
              <w:rPr>
                <w:rFonts w:ascii="Times New Roman" w:hAnsi="Times New Roman"/>
              </w:rPr>
              <w:t>£7,7</w:t>
            </w:r>
            <w:r w:rsidR="00F81196">
              <w:rPr>
                <w:rFonts w:ascii="Times New Roman" w:hAnsi="Times New Roman"/>
              </w:rPr>
              <w:t>06.01</w:t>
            </w:r>
          </w:p>
        </w:tc>
        <w:tc>
          <w:tcPr>
            <w:tcW w:w="1791" w:type="dxa"/>
            <w:shd w:val="clear" w:color="auto" w:fill="auto"/>
            <w:tcMar>
              <w:left w:w="103" w:type="dxa"/>
            </w:tcMar>
          </w:tcPr>
          <w:p w14:paraId="4D1EA532" w14:textId="77777777" w:rsidR="003D11F3" w:rsidRPr="00CC5799" w:rsidRDefault="003D11F3" w:rsidP="003D11F3">
            <w:pPr>
              <w:jc w:val="right"/>
              <w:rPr>
                <w:rFonts w:ascii="Times New Roman" w:hAnsi="Times New Roman"/>
                <w:color w:val="0070C0"/>
                <w:sz w:val="22"/>
              </w:rPr>
            </w:pPr>
          </w:p>
        </w:tc>
      </w:tr>
      <w:tr w:rsidR="003D11F3" w:rsidRPr="00CC5799" w14:paraId="002D8FC5" w14:textId="77777777" w:rsidTr="00294BC7">
        <w:tc>
          <w:tcPr>
            <w:tcW w:w="3682" w:type="dxa"/>
            <w:shd w:val="clear" w:color="auto" w:fill="auto"/>
            <w:tcMar>
              <w:left w:w="103" w:type="dxa"/>
            </w:tcMar>
          </w:tcPr>
          <w:p w14:paraId="3DEBA257" w14:textId="4890D915" w:rsidR="003D11F3" w:rsidRPr="00CC5799" w:rsidRDefault="003D11F3" w:rsidP="003D11F3">
            <w:pPr>
              <w:rPr>
                <w:rFonts w:ascii="Times New Roman" w:hAnsi="Times New Roman"/>
                <w:color w:val="00000A"/>
                <w:sz w:val="22"/>
              </w:rPr>
            </w:pPr>
            <w:r>
              <w:rPr>
                <w:rFonts w:ascii="Times New Roman" w:hAnsi="Times New Roman"/>
              </w:rPr>
              <w:t>Total Balances</w:t>
            </w:r>
          </w:p>
        </w:tc>
        <w:tc>
          <w:tcPr>
            <w:tcW w:w="1700" w:type="dxa"/>
            <w:shd w:val="clear" w:color="auto" w:fill="auto"/>
            <w:tcMar>
              <w:left w:w="103" w:type="dxa"/>
            </w:tcMar>
          </w:tcPr>
          <w:p w14:paraId="13BFA625" w14:textId="77777777" w:rsidR="003D11F3" w:rsidRPr="00CC5799" w:rsidRDefault="003D11F3" w:rsidP="003D11F3">
            <w:pPr>
              <w:rPr>
                <w:rFonts w:ascii="Times New Roman" w:hAnsi="Times New Roman"/>
                <w:color w:val="00000A"/>
                <w:sz w:val="22"/>
              </w:rPr>
            </w:pPr>
          </w:p>
        </w:tc>
        <w:tc>
          <w:tcPr>
            <w:tcW w:w="1843" w:type="dxa"/>
            <w:shd w:val="clear" w:color="auto" w:fill="auto"/>
            <w:tcMar>
              <w:left w:w="103" w:type="dxa"/>
            </w:tcMar>
          </w:tcPr>
          <w:p w14:paraId="3A55984F" w14:textId="77777777" w:rsidR="003D11F3" w:rsidRPr="00CC5799" w:rsidRDefault="003D11F3" w:rsidP="003D11F3">
            <w:pPr>
              <w:jc w:val="right"/>
              <w:rPr>
                <w:rFonts w:ascii="Times New Roman" w:hAnsi="Times New Roman"/>
                <w:b/>
                <w:color w:val="4472C4" w:themeColor="accent1"/>
                <w:sz w:val="22"/>
              </w:rPr>
            </w:pPr>
          </w:p>
        </w:tc>
        <w:tc>
          <w:tcPr>
            <w:tcW w:w="1791" w:type="dxa"/>
            <w:shd w:val="clear" w:color="auto" w:fill="auto"/>
            <w:tcMar>
              <w:left w:w="103" w:type="dxa"/>
            </w:tcMar>
          </w:tcPr>
          <w:p w14:paraId="00C0D164" w14:textId="2F1863FB" w:rsidR="003D11F3" w:rsidRPr="00CC5799" w:rsidRDefault="003D11F3" w:rsidP="003D11F3">
            <w:pPr>
              <w:jc w:val="right"/>
              <w:rPr>
                <w:rFonts w:ascii="Times New Roman" w:hAnsi="Times New Roman"/>
                <w:color w:val="00000A"/>
                <w:sz w:val="22"/>
              </w:rPr>
            </w:pPr>
            <w:r>
              <w:rPr>
                <w:rFonts w:ascii="Times New Roman" w:hAnsi="Times New Roman"/>
              </w:rPr>
              <w:t>£</w:t>
            </w:r>
            <w:r w:rsidR="00F81196">
              <w:rPr>
                <w:rFonts w:ascii="Times New Roman" w:hAnsi="Times New Roman"/>
              </w:rPr>
              <w:t>33,550.54</w:t>
            </w:r>
          </w:p>
        </w:tc>
      </w:tr>
      <w:tr w:rsidR="003D11F3" w:rsidRPr="00CC5799" w14:paraId="44A7F57A" w14:textId="77777777" w:rsidTr="00294BC7">
        <w:tc>
          <w:tcPr>
            <w:tcW w:w="3682" w:type="dxa"/>
            <w:shd w:val="clear" w:color="auto" w:fill="auto"/>
            <w:tcMar>
              <w:left w:w="103" w:type="dxa"/>
            </w:tcMar>
          </w:tcPr>
          <w:p w14:paraId="6EF13302" w14:textId="77777777" w:rsidR="003D11F3" w:rsidRPr="00CC5799" w:rsidRDefault="003D11F3" w:rsidP="003D11F3">
            <w:pPr>
              <w:rPr>
                <w:rFonts w:ascii="Times New Roman" w:hAnsi="Times New Roman"/>
                <w:color w:val="00000A"/>
                <w:sz w:val="22"/>
              </w:rPr>
            </w:pPr>
          </w:p>
        </w:tc>
        <w:tc>
          <w:tcPr>
            <w:tcW w:w="1700" w:type="dxa"/>
            <w:shd w:val="clear" w:color="auto" w:fill="auto"/>
            <w:tcMar>
              <w:left w:w="103" w:type="dxa"/>
            </w:tcMar>
          </w:tcPr>
          <w:p w14:paraId="363ED324" w14:textId="77777777" w:rsidR="003D11F3" w:rsidRPr="00CC5799" w:rsidRDefault="003D11F3" w:rsidP="003D11F3">
            <w:pPr>
              <w:rPr>
                <w:rFonts w:ascii="Times New Roman" w:hAnsi="Times New Roman"/>
                <w:color w:val="00000A"/>
                <w:sz w:val="22"/>
              </w:rPr>
            </w:pPr>
          </w:p>
        </w:tc>
        <w:tc>
          <w:tcPr>
            <w:tcW w:w="1843" w:type="dxa"/>
            <w:shd w:val="clear" w:color="auto" w:fill="auto"/>
            <w:tcMar>
              <w:left w:w="103" w:type="dxa"/>
            </w:tcMar>
          </w:tcPr>
          <w:p w14:paraId="2336E060" w14:textId="77777777" w:rsidR="003D11F3" w:rsidRPr="00CC5799" w:rsidRDefault="003D11F3" w:rsidP="003D11F3">
            <w:pPr>
              <w:jc w:val="right"/>
              <w:rPr>
                <w:rFonts w:ascii="Times New Roman" w:hAnsi="Times New Roman"/>
                <w:b/>
                <w:color w:val="4472C4" w:themeColor="accent1"/>
                <w:sz w:val="22"/>
              </w:rPr>
            </w:pPr>
          </w:p>
        </w:tc>
        <w:tc>
          <w:tcPr>
            <w:tcW w:w="1791" w:type="dxa"/>
            <w:shd w:val="clear" w:color="auto" w:fill="auto"/>
            <w:tcMar>
              <w:left w:w="103" w:type="dxa"/>
            </w:tcMar>
          </w:tcPr>
          <w:p w14:paraId="0B4A839E" w14:textId="77777777" w:rsidR="003D11F3" w:rsidRPr="00CC5799" w:rsidRDefault="003D11F3" w:rsidP="003D11F3">
            <w:pPr>
              <w:jc w:val="right"/>
              <w:rPr>
                <w:rFonts w:ascii="Times New Roman" w:hAnsi="Times New Roman"/>
                <w:color w:val="00000A"/>
                <w:sz w:val="22"/>
              </w:rPr>
            </w:pPr>
          </w:p>
        </w:tc>
      </w:tr>
      <w:tr w:rsidR="003D11F3" w:rsidRPr="00CC5799" w14:paraId="02A2FC45" w14:textId="77777777" w:rsidTr="00294BC7">
        <w:tc>
          <w:tcPr>
            <w:tcW w:w="3682" w:type="dxa"/>
            <w:shd w:val="clear" w:color="auto" w:fill="auto"/>
            <w:tcMar>
              <w:left w:w="103" w:type="dxa"/>
            </w:tcMar>
          </w:tcPr>
          <w:p w14:paraId="7A81222F" w14:textId="01876E27" w:rsidR="003D11F3" w:rsidRPr="00CC5799" w:rsidRDefault="003D11F3" w:rsidP="003D11F3">
            <w:pPr>
              <w:rPr>
                <w:rFonts w:ascii="Times New Roman" w:hAnsi="Times New Roman"/>
                <w:color w:val="00000A"/>
                <w:sz w:val="22"/>
              </w:rPr>
            </w:pPr>
            <w:r>
              <w:rPr>
                <w:rFonts w:ascii="Times New Roman" w:hAnsi="Times New Roman"/>
              </w:rPr>
              <w:t>Annual Return Balance @ 31/03/19</w:t>
            </w:r>
          </w:p>
        </w:tc>
        <w:tc>
          <w:tcPr>
            <w:tcW w:w="1700" w:type="dxa"/>
            <w:shd w:val="clear" w:color="auto" w:fill="auto"/>
            <w:tcMar>
              <w:left w:w="103" w:type="dxa"/>
            </w:tcMar>
          </w:tcPr>
          <w:p w14:paraId="47094F3F" w14:textId="77777777" w:rsidR="003D11F3" w:rsidRPr="00CC5799" w:rsidRDefault="003D11F3" w:rsidP="003D11F3">
            <w:pPr>
              <w:rPr>
                <w:rFonts w:ascii="Times New Roman" w:hAnsi="Times New Roman"/>
                <w:color w:val="00000A"/>
                <w:sz w:val="22"/>
              </w:rPr>
            </w:pPr>
          </w:p>
        </w:tc>
        <w:tc>
          <w:tcPr>
            <w:tcW w:w="1843" w:type="dxa"/>
            <w:shd w:val="clear" w:color="auto" w:fill="auto"/>
            <w:tcMar>
              <w:left w:w="103" w:type="dxa"/>
            </w:tcMar>
          </w:tcPr>
          <w:p w14:paraId="4B320C90" w14:textId="548CEC71" w:rsidR="003D11F3" w:rsidRPr="00CC5799" w:rsidRDefault="00975C44" w:rsidP="003D11F3">
            <w:pPr>
              <w:jc w:val="right"/>
              <w:rPr>
                <w:sz w:val="22"/>
              </w:rPr>
            </w:pPr>
            <w:r>
              <w:rPr>
                <w:sz w:val="22"/>
              </w:rPr>
              <w:t>£22,917.00</w:t>
            </w:r>
          </w:p>
        </w:tc>
        <w:tc>
          <w:tcPr>
            <w:tcW w:w="1791" w:type="dxa"/>
            <w:shd w:val="clear" w:color="auto" w:fill="auto"/>
            <w:tcMar>
              <w:left w:w="103" w:type="dxa"/>
            </w:tcMar>
          </w:tcPr>
          <w:p w14:paraId="5A18C0A2" w14:textId="56B13B4B" w:rsidR="003D11F3" w:rsidRPr="00CC5799" w:rsidRDefault="00975C44" w:rsidP="003D11F3">
            <w:pPr>
              <w:jc w:val="right"/>
              <w:rPr>
                <w:rFonts w:ascii="Times New Roman" w:hAnsi="Times New Roman"/>
                <w:color w:val="00000A"/>
                <w:sz w:val="22"/>
              </w:rPr>
            </w:pPr>
            <w:r>
              <w:rPr>
                <w:rFonts w:ascii="Times New Roman" w:hAnsi="Times New Roman"/>
                <w:color w:val="00000A"/>
                <w:sz w:val="22"/>
              </w:rPr>
              <w:t>To be agreed</w:t>
            </w:r>
          </w:p>
        </w:tc>
      </w:tr>
      <w:tr w:rsidR="003D11F3" w:rsidRPr="00CC5799" w14:paraId="65E71EDF" w14:textId="77777777" w:rsidTr="00294BC7">
        <w:tc>
          <w:tcPr>
            <w:tcW w:w="3682" w:type="dxa"/>
            <w:shd w:val="clear" w:color="auto" w:fill="auto"/>
            <w:tcMar>
              <w:left w:w="103" w:type="dxa"/>
            </w:tcMar>
          </w:tcPr>
          <w:p w14:paraId="41B48862" w14:textId="2E57B0B3" w:rsidR="003D11F3" w:rsidRPr="00CC5799" w:rsidRDefault="003D11F3" w:rsidP="003D11F3">
            <w:pPr>
              <w:rPr>
                <w:rFonts w:ascii="Times New Roman" w:hAnsi="Times New Roman"/>
                <w:color w:val="00000A"/>
                <w:sz w:val="22"/>
              </w:rPr>
            </w:pPr>
            <w:r>
              <w:rPr>
                <w:rFonts w:ascii="Times New Roman" w:hAnsi="Times New Roman"/>
              </w:rPr>
              <w:t>Accounts Payments Ledger YTD gross</w:t>
            </w:r>
          </w:p>
        </w:tc>
        <w:tc>
          <w:tcPr>
            <w:tcW w:w="1700" w:type="dxa"/>
            <w:shd w:val="clear" w:color="auto" w:fill="auto"/>
            <w:tcMar>
              <w:left w:w="103" w:type="dxa"/>
            </w:tcMar>
          </w:tcPr>
          <w:p w14:paraId="45E0DC9D" w14:textId="77777777" w:rsidR="003D11F3" w:rsidRPr="00CC5799" w:rsidRDefault="003D11F3" w:rsidP="003D11F3">
            <w:pPr>
              <w:rPr>
                <w:rFonts w:ascii="Times New Roman" w:hAnsi="Times New Roman"/>
                <w:color w:val="00000A"/>
                <w:sz w:val="22"/>
              </w:rPr>
            </w:pPr>
          </w:p>
        </w:tc>
        <w:tc>
          <w:tcPr>
            <w:tcW w:w="1843" w:type="dxa"/>
            <w:shd w:val="clear" w:color="auto" w:fill="auto"/>
            <w:tcMar>
              <w:left w:w="103" w:type="dxa"/>
            </w:tcMar>
          </w:tcPr>
          <w:p w14:paraId="5E7C48AD" w14:textId="17F0B613" w:rsidR="003D11F3" w:rsidRPr="00CC5799" w:rsidRDefault="003D11F3" w:rsidP="003D11F3">
            <w:pPr>
              <w:jc w:val="right"/>
              <w:rPr>
                <w:rFonts w:ascii="Times New Roman" w:hAnsi="Times New Roman"/>
                <w:sz w:val="22"/>
              </w:rPr>
            </w:pPr>
            <w:r w:rsidRPr="003104FD">
              <w:rPr>
                <w:rFonts w:ascii="Times New Roman" w:hAnsi="Times New Roman"/>
              </w:rPr>
              <w:t>£</w:t>
            </w:r>
            <w:r w:rsidR="00975C44">
              <w:rPr>
                <w:rFonts w:ascii="Times New Roman" w:hAnsi="Times New Roman"/>
              </w:rPr>
              <w:t>5,460.09</w:t>
            </w:r>
          </w:p>
        </w:tc>
        <w:tc>
          <w:tcPr>
            <w:tcW w:w="1791" w:type="dxa"/>
            <w:shd w:val="clear" w:color="auto" w:fill="auto"/>
            <w:tcMar>
              <w:left w:w="103" w:type="dxa"/>
            </w:tcMar>
          </w:tcPr>
          <w:p w14:paraId="60FD064A" w14:textId="77777777" w:rsidR="003D11F3" w:rsidRPr="00CC5799" w:rsidRDefault="003D11F3" w:rsidP="003D11F3">
            <w:pPr>
              <w:jc w:val="right"/>
              <w:rPr>
                <w:rFonts w:ascii="Times New Roman" w:hAnsi="Times New Roman"/>
                <w:color w:val="00000A"/>
                <w:sz w:val="22"/>
              </w:rPr>
            </w:pPr>
          </w:p>
        </w:tc>
      </w:tr>
      <w:tr w:rsidR="003D11F3" w:rsidRPr="00CC5799" w14:paraId="48B431FA" w14:textId="77777777" w:rsidTr="00294BC7">
        <w:tc>
          <w:tcPr>
            <w:tcW w:w="3682" w:type="dxa"/>
            <w:shd w:val="clear" w:color="auto" w:fill="auto"/>
            <w:tcMar>
              <w:left w:w="103" w:type="dxa"/>
            </w:tcMar>
          </w:tcPr>
          <w:p w14:paraId="6E98309E" w14:textId="4BF161EF" w:rsidR="003D11F3" w:rsidRPr="00CC5799" w:rsidRDefault="003D11F3" w:rsidP="003D11F3">
            <w:pPr>
              <w:rPr>
                <w:rFonts w:ascii="Times New Roman" w:hAnsi="Times New Roman"/>
                <w:color w:val="00000A"/>
                <w:sz w:val="22"/>
              </w:rPr>
            </w:pPr>
            <w:r>
              <w:rPr>
                <w:rFonts w:ascii="Times New Roman" w:hAnsi="Times New Roman"/>
              </w:rPr>
              <w:t>Accounts Receipts Ledger YTD</w:t>
            </w:r>
          </w:p>
        </w:tc>
        <w:tc>
          <w:tcPr>
            <w:tcW w:w="1700" w:type="dxa"/>
            <w:shd w:val="clear" w:color="auto" w:fill="auto"/>
            <w:tcMar>
              <w:left w:w="103" w:type="dxa"/>
            </w:tcMar>
          </w:tcPr>
          <w:p w14:paraId="5F8E14E8" w14:textId="77777777" w:rsidR="003D11F3" w:rsidRPr="00CC5799" w:rsidRDefault="003D11F3" w:rsidP="003D11F3">
            <w:pPr>
              <w:rPr>
                <w:rFonts w:ascii="Times New Roman" w:hAnsi="Times New Roman"/>
                <w:color w:val="00000A"/>
                <w:sz w:val="22"/>
              </w:rPr>
            </w:pPr>
          </w:p>
        </w:tc>
        <w:tc>
          <w:tcPr>
            <w:tcW w:w="1843" w:type="dxa"/>
            <w:shd w:val="clear" w:color="auto" w:fill="auto"/>
            <w:tcMar>
              <w:left w:w="103" w:type="dxa"/>
            </w:tcMar>
          </w:tcPr>
          <w:p w14:paraId="68C4FDB1" w14:textId="25E8D767" w:rsidR="003D11F3" w:rsidRPr="00CC5799" w:rsidRDefault="003D11F3" w:rsidP="003D11F3">
            <w:pPr>
              <w:jc w:val="right"/>
              <w:rPr>
                <w:rFonts w:ascii="Times New Roman" w:hAnsi="Times New Roman"/>
                <w:sz w:val="22"/>
              </w:rPr>
            </w:pPr>
            <w:r w:rsidRPr="003104FD">
              <w:rPr>
                <w:rFonts w:ascii="Times New Roman" w:hAnsi="Times New Roman"/>
              </w:rPr>
              <w:t>£</w:t>
            </w:r>
            <w:r>
              <w:rPr>
                <w:rFonts w:ascii="Times New Roman" w:hAnsi="Times New Roman"/>
              </w:rPr>
              <w:t>1</w:t>
            </w:r>
            <w:r w:rsidR="00975C44">
              <w:rPr>
                <w:rFonts w:ascii="Times New Roman" w:hAnsi="Times New Roman"/>
              </w:rPr>
              <w:t>3,482.88</w:t>
            </w:r>
          </w:p>
        </w:tc>
        <w:tc>
          <w:tcPr>
            <w:tcW w:w="1791" w:type="dxa"/>
            <w:shd w:val="clear" w:color="auto" w:fill="auto"/>
            <w:tcMar>
              <w:left w:w="103" w:type="dxa"/>
            </w:tcMar>
          </w:tcPr>
          <w:p w14:paraId="68456157" w14:textId="57AAEE96" w:rsidR="003D11F3" w:rsidRPr="00CC5799" w:rsidRDefault="00975C44" w:rsidP="003D11F3">
            <w:pPr>
              <w:jc w:val="right"/>
              <w:rPr>
                <w:rFonts w:ascii="Times New Roman" w:hAnsi="Times New Roman"/>
                <w:color w:val="00000A"/>
                <w:sz w:val="22"/>
              </w:rPr>
            </w:pPr>
            <w:r>
              <w:rPr>
                <w:rFonts w:ascii="Times New Roman" w:hAnsi="Times New Roman"/>
                <w:color w:val="00000A"/>
                <w:sz w:val="22"/>
              </w:rPr>
              <w:t>Inc</w:t>
            </w:r>
            <w:r w:rsidR="00DB74F0">
              <w:rPr>
                <w:rFonts w:ascii="Times New Roman" w:hAnsi="Times New Roman"/>
                <w:color w:val="00000A"/>
                <w:sz w:val="22"/>
              </w:rPr>
              <w:t>lu</w:t>
            </w:r>
            <w:r>
              <w:rPr>
                <w:rFonts w:ascii="Times New Roman" w:hAnsi="Times New Roman"/>
                <w:color w:val="00000A"/>
                <w:sz w:val="22"/>
              </w:rPr>
              <w:t>des £1,429.04 VAT reclaim from 03/19</w:t>
            </w:r>
          </w:p>
        </w:tc>
      </w:tr>
      <w:tr w:rsidR="003D11F3" w:rsidRPr="00CC5799" w14:paraId="20E6DEA7" w14:textId="77777777" w:rsidTr="00294BC7">
        <w:tc>
          <w:tcPr>
            <w:tcW w:w="3682" w:type="dxa"/>
            <w:shd w:val="clear" w:color="auto" w:fill="auto"/>
            <w:tcMar>
              <w:left w:w="103" w:type="dxa"/>
            </w:tcMar>
          </w:tcPr>
          <w:p w14:paraId="43EE28D3" w14:textId="77777777" w:rsidR="003D11F3" w:rsidRPr="00CC5799" w:rsidRDefault="003D11F3" w:rsidP="003D11F3">
            <w:pPr>
              <w:rPr>
                <w:rFonts w:ascii="Times New Roman" w:hAnsi="Times New Roman"/>
                <w:color w:val="00000A"/>
                <w:sz w:val="22"/>
              </w:rPr>
            </w:pPr>
          </w:p>
        </w:tc>
        <w:tc>
          <w:tcPr>
            <w:tcW w:w="1700" w:type="dxa"/>
            <w:shd w:val="clear" w:color="auto" w:fill="auto"/>
            <w:tcMar>
              <w:left w:w="103" w:type="dxa"/>
            </w:tcMar>
          </w:tcPr>
          <w:p w14:paraId="22A0FACD" w14:textId="77777777" w:rsidR="003D11F3" w:rsidRPr="00CC5799" w:rsidRDefault="003D11F3" w:rsidP="003D11F3">
            <w:pPr>
              <w:rPr>
                <w:rFonts w:ascii="Times New Roman" w:hAnsi="Times New Roman"/>
                <w:color w:val="00000A"/>
                <w:sz w:val="22"/>
              </w:rPr>
            </w:pPr>
          </w:p>
        </w:tc>
        <w:tc>
          <w:tcPr>
            <w:tcW w:w="1843" w:type="dxa"/>
            <w:shd w:val="clear" w:color="auto" w:fill="auto"/>
            <w:tcMar>
              <w:left w:w="103" w:type="dxa"/>
            </w:tcMar>
          </w:tcPr>
          <w:p w14:paraId="14C23D47" w14:textId="77777777" w:rsidR="003D11F3" w:rsidRPr="00975C44" w:rsidRDefault="003D11F3" w:rsidP="003D11F3">
            <w:pPr>
              <w:jc w:val="right"/>
              <w:rPr>
                <w:b/>
                <w:sz w:val="22"/>
              </w:rPr>
            </w:pPr>
          </w:p>
        </w:tc>
        <w:tc>
          <w:tcPr>
            <w:tcW w:w="1791" w:type="dxa"/>
            <w:shd w:val="clear" w:color="auto" w:fill="auto"/>
            <w:tcMar>
              <w:left w:w="103" w:type="dxa"/>
            </w:tcMar>
          </w:tcPr>
          <w:p w14:paraId="7AB5861C" w14:textId="77777777" w:rsidR="003D11F3" w:rsidRPr="00CC5799" w:rsidRDefault="003D11F3" w:rsidP="003D11F3">
            <w:pPr>
              <w:jc w:val="right"/>
              <w:rPr>
                <w:rFonts w:ascii="Times New Roman" w:hAnsi="Times New Roman"/>
                <w:color w:val="00000A"/>
                <w:sz w:val="22"/>
              </w:rPr>
            </w:pPr>
          </w:p>
        </w:tc>
      </w:tr>
      <w:tr w:rsidR="003D11F3" w:rsidRPr="00CC5799" w14:paraId="3FF30AFA" w14:textId="77777777" w:rsidTr="00294BC7">
        <w:tc>
          <w:tcPr>
            <w:tcW w:w="3682" w:type="dxa"/>
            <w:shd w:val="clear" w:color="auto" w:fill="auto"/>
            <w:tcMar>
              <w:left w:w="103" w:type="dxa"/>
            </w:tcMar>
          </w:tcPr>
          <w:p w14:paraId="53F87785" w14:textId="2F2C8CCA" w:rsidR="003D11F3" w:rsidRPr="00CC5799" w:rsidRDefault="003D11F3" w:rsidP="003D11F3">
            <w:pPr>
              <w:rPr>
                <w:rFonts w:ascii="Times New Roman" w:hAnsi="Times New Roman"/>
                <w:color w:val="00000A"/>
                <w:sz w:val="22"/>
              </w:rPr>
            </w:pPr>
            <w:r>
              <w:rPr>
                <w:rFonts w:ascii="Times New Roman" w:hAnsi="Times New Roman"/>
              </w:rPr>
              <w:t>Unpresented/unchecked cheques/Payments @2</w:t>
            </w:r>
            <w:r w:rsidR="00975C44">
              <w:rPr>
                <w:rFonts w:ascii="Times New Roman" w:hAnsi="Times New Roman"/>
              </w:rPr>
              <w:t>8</w:t>
            </w:r>
            <w:r>
              <w:rPr>
                <w:rFonts w:ascii="Times New Roman" w:hAnsi="Times New Roman"/>
              </w:rPr>
              <w:t>/0</w:t>
            </w:r>
            <w:r w:rsidR="00975C44">
              <w:rPr>
                <w:rFonts w:ascii="Times New Roman" w:hAnsi="Times New Roman"/>
              </w:rPr>
              <w:t>6</w:t>
            </w:r>
            <w:r>
              <w:rPr>
                <w:rFonts w:ascii="Times New Roman" w:hAnsi="Times New Roman"/>
              </w:rPr>
              <w:t>/19</w:t>
            </w:r>
          </w:p>
        </w:tc>
        <w:tc>
          <w:tcPr>
            <w:tcW w:w="1700" w:type="dxa"/>
            <w:shd w:val="clear" w:color="auto" w:fill="auto"/>
            <w:tcMar>
              <w:left w:w="103" w:type="dxa"/>
            </w:tcMar>
          </w:tcPr>
          <w:p w14:paraId="7E0E14C3" w14:textId="77777777" w:rsidR="003D11F3" w:rsidRPr="00CC5799" w:rsidRDefault="003D11F3" w:rsidP="003D11F3">
            <w:pPr>
              <w:rPr>
                <w:rFonts w:ascii="Times New Roman" w:hAnsi="Times New Roman"/>
                <w:color w:val="00000A"/>
                <w:sz w:val="22"/>
              </w:rPr>
            </w:pPr>
          </w:p>
        </w:tc>
        <w:tc>
          <w:tcPr>
            <w:tcW w:w="1843" w:type="dxa"/>
            <w:shd w:val="clear" w:color="auto" w:fill="auto"/>
            <w:tcMar>
              <w:left w:w="103" w:type="dxa"/>
            </w:tcMar>
          </w:tcPr>
          <w:p w14:paraId="7D3F68CF" w14:textId="77777777" w:rsidR="003D11F3" w:rsidRPr="00975C44" w:rsidRDefault="003D11F3" w:rsidP="003D11F3">
            <w:pPr>
              <w:jc w:val="right"/>
              <w:rPr>
                <w:rFonts w:ascii="Times New Roman" w:hAnsi="Times New Roman"/>
                <w:sz w:val="22"/>
              </w:rPr>
            </w:pPr>
          </w:p>
        </w:tc>
        <w:tc>
          <w:tcPr>
            <w:tcW w:w="1791" w:type="dxa"/>
            <w:shd w:val="clear" w:color="auto" w:fill="auto"/>
            <w:tcMar>
              <w:left w:w="103" w:type="dxa"/>
            </w:tcMar>
          </w:tcPr>
          <w:p w14:paraId="04A4C3AA" w14:textId="77777777" w:rsidR="003D11F3" w:rsidRPr="00CC5799" w:rsidRDefault="003D11F3" w:rsidP="003D11F3">
            <w:pPr>
              <w:jc w:val="right"/>
              <w:rPr>
                <w:rFonts w:ascii="Times New Roman" w:hAnsi="Times New Roman"/>
                <w:color w:val="00000A"/>
                <w:sz w:val="22"/>
              </w:rPr>
            </w:pPr>
          </w:p>
        </w:tc>
      </w:tr>
      <w:tr w:rsidR="003D11F3" w:rsidRPr="00CC5799" w14:paraId="192E7622" w14:textId="77777777" w:rsidTr="00294BC7">
        <w:tc>
          <w:tcPr>
            <w:tcW w:w="3682" w:type="dxa"/>
            <w:shd w:val="clear" w:color="auto" w:fill="auto"/>
            <w:tcMar>
              <w:left w:w="103" w:type="dxa"/>
            </w:tcMar>
          </w:tcPr>
          <w:p w14:paraId="69F8F7D4" w14:textId="41828571" w:rsidR="003D11F3" w:rsidRPr="00CC5799" w:rsidRDefault="00975C44" w:rsidP="003D11F3">
            <w:pPr>
              <w:rPr>
                <w:rFonts w:ascii="Times New Roman" w:hAnsi="Times New Roman"/>
                <w:color w:val="00000A"/>
                <w:sz w:val="22"/>
              </w:rPr>
            </w:pPr>
            <w:r>
              <w:rPr>
                <w:rFonts w:ascii="Times New Roman" w:hAnsi="Times New Roman"/>
                <w:color w:val="00000A"/>
                <w:sz w:val="22"/>
              </w:rPr>
              <w:t>101283</w:t>
            </w:r>
          </w:p>
        </w:tc>
        <w:tc>
          <w:tcPr>
            <w:tcW w:w="1700" w:type="dxa"/>
            <w:shd w:val="clear" w:color="auto" w:fill="auto"/>
            <w:tcMar>
              <w:left w:w="103" w:type="dxa"/>
            </w:tcMar>
          </w:tcPr>
          <w:p w14:paraId="0F486625" w14:textId="2F10904E" w:rsidR="003D11F3" w:rsidRPr="00CC5799" w:rsidRDefault="00975C44" w:rsidP="003D11F3">
            <w:pPr>
              <w:jc w:val="right"/>
              <w:rPr>
                <w:rFonts w:ascii="Times New Roman" w:hAnsi="Times New Roman"/>
                <w:color w:val="FF0000"/>
                <w:sz w:val="22"/>
              </w:rPr>
            </w:pPr>
            <w:r w:rsidRPr="00975C44">
              <w:rPr>
                <w:rFonts w:ascii="Times New Roman" w:hAnsi="Times New Roman"/>
                <w:sz w:val="22"/>
              </w:rPr>
              <w:t>£591.91</w:t>
            </w:r>
          </w:p>
        </w:tc>
        <w:tc>
          <w:tcPr>
            <w:tcW w:w="1843" w:type="dxa"/>
            <w:shd w:val="clear" w:color="auto" w:fill="auto"/>
            <w:tcMar>
              <w:left w:w="103" w:type="dxa"/>
            </w:tcMar>
          </w:tcPr>
          <w:p w14:paraId="67836305" w14:textId="77777777" w:rsidR="003D11F3" w:rsidRPr="00975C44" w:rsidRDefault="003D11F3" w:rsidP="003D11F3">
            <w:pPr>
              <w:jc w:val="right"/>
              <w:rPr>
                <w:rFonts w:ascii="Times New Roman" w:hAnsi="Times New Roman"/>
                <w:b/>
                <w:sz w:val="22"/>
              </w:rPr>
            </w:pPr>
          </w:p>
        </w:tc>
        <w:tc>
          <w:tcPr>
            <w:tcW w:w="1791" w:type="dxa"/>
            <w:shd w:val="clear" w:color="auto" w:fill="auto"/>
            <w:tcMar>
              <w:left w:w="103" w:type="dxa"/>
            </w:tcMar>
          </w:tcPr>
          <w:p w14:paraId="367A9EE5" w14:textId="77777777" w:rsidR="003D11F3" w:rsidRPr="00CC5799" w:rsidRDefault="003D11F3" w:rsidP="003D11F3">
            <w:pPr>
              <w:jc w:val="right"/>
              <w:rPr>
                <w:rFonts w:ascii="Times New Roman" w:hAnsi="Times New Roman"/>
                <w:color w:val="00000A"/>
                <w:sz w:val="22"/>
              </w:rPr>
            </w:pPr>
          </w:p>
        </w:tc>
      </w:tr>
      <w:tr w:rsidR="003D11F3" w:rsidRPr="00CC5799" w14:paraId="740245FF" w14:textId="77777777" w:rsidTr="00294BC7">
        <w:tc>
          <w:tcPr>
            <w:tcW w:w="3682" w:type="dxa"/>
            <w:shd w:val="clear" w:color="auto" w:fill="auto"/>
            <w:tcMar>
              <w:left w:w="103" w:type="dxa"/>
            </w:tcMar>
          </w:tcPr>
          <w:p w14:paraId="2676C002" w14:textId="75217220" w:rsidR="003D11F3" w:rsidRPr="00CC5799" w:rsidRDefault="00975C44" w:rsidP="003D11F3">
            <w:pPr>
              <w:rPr>
                <w:rFonts w:ascii="Times New Roman" w:hAnsi="Times New Roman"/>
                <w:color w:val="00000A"/>
                <w:sz w:val="22"/>
              </w:rPr>
            </w:pPr>
            <w:r>
              <w:rPr>
                <w:rFonts w:ascii="Times New Roman" w:hAnsi="Times New Roman"/>
                <w:color w:val="00000A"/>
                <w:sz w:val="22"/>
              </w:rPr>
              <w:t>101284</w:t>
            </w:r>
          </w:p>
        </w:tc>
        <w:tc>
          <w:tcPr>
            <w:tcW w:w="1700" w:type="dxa"/>
            <w:shd w:val="clear" w:color="auto" w:fill="auto"/>
            <w:tcMar>
              <w:left w:w="103" w:type="dxa"/>
            </w:tcMar>
          </w:tcPr>
          <w:p w14:paraId="34B0D568" w14:textId="0BA4266A" w:rsidR="003D11F3" w:rsidRPr="00CC5799" w:rsidRDefault="00975C44" w:rsidP="003D11F3">
            <w:pPr>
              <w:jc w:val="right"/>
              <w:rPr>
                <w:rFonts w:ascii="Times New Roman" w:hAnsi="Times New Roman"/>
                <w:color w:val="000000"/>
                <w:sz w:val="22"/>
              </w:rPr>
            </w:pPr>
            <w:r>
              <w:rPr>
                <w:rFonts w:ascii="Times New Roman" w:hAnsi="Times New Roman"/>
                <w:color w:val="000000"/>
                <w:sz w:val="22"/>
              </w:rPr>
              <w:t>£1000.00</w:t>
            </w:r>
          </w:p>
        </w:tc>
        <w:tc>
          <w:tcPr>
            <w:tcW w:w="1843" w:type="dxa"/>
            <w:shd w:val="clear" w:color="auto" w:fill="auto"/>
            <w:tcMar>
              <w:left w:w="103" w:type="dxa"/>
            </w:tcMar>
          </w:tcPr>
          <w:p w14:paraId="7EF7D7F6" w14:textId="77777777" w:rsidR="003D11F3" w:rsidRPr="00975C44" w:rsidRDefault="003D11F3" w:rsidP="003D11F3">
            <w:pPr>
              <w:jc w:val="right"/>
              <w:rPr>
                <w:rFonts w:ascii="Times New Roman" w:hAnsi="Times New Roman"/>
                <w:b/>
                <w:sz w:val="22"/>
              </w:rPr>
            </w:pPr>
          </w:p>
        </w:tc>
        <w:tc>
          <w:tcPr>
            <w:tcW w:w="1791" w:type="dxa"/>
            <w:shd w:val="clear" w:color="auto" w:fill="auto"/>
            <w:tcMar>
              <w:left w:w="103" w:type="dxa"/>
            </w:tcMar>
          </w:tcPr>
          <w:p w14:paraId="0524E8C3" w14:textId="77777777" w:rsidR="003D11F3" w:rsidRPr="00CC5799" w:rsidRDefault="003D11F3" w:rsidP="003D11F3">
            <w:pPr>
              <w:jc w:val="right"/>
              <w:rPr>
                <w:rFonts w:ascii="Times New Roman" w:hAnsi="Times New Roman"/>
                <w:color w:val="00000A"/>
                <w:sz w:val="22"/>
              </w:rPr>
            </w:pPr>
          </w:p>
        </w:tc>
      </w:tr>
      <w:tr w:rsidR="003D11F3" w:rsidRPr="00CC5799" w14:paraId="46BE2E52" w14:textId="77777777" w:rsidTr="00294BC7">
        <w:tc>
          <w:tcPr>
            <w:tcW w:w="3682" w:type="dxa"/>
            <w:shd w:val="clear" w:color="auto" w:fill="auto"/>
            <w:tcMar>
              <w:left w:w="103" w:type="dxa"/>
            </w:tcMar>
          </w:tcPr>
          <w:p w14:paraId="16443A94" w14:textId="5E0D3D86" w:rsidR="003D11F3" w:rsidRPr="00CC5799" w:rsidRDefault="00975C44" w:rsidP="003D11F3">
            <w:pPr>
              <w:rPr>
                <w:rFonts w:ascii="Times New Roman" w:hAnsi="Times New Roman"/>
                <w:color w:val="00000A"/>
                <w:sz w:val="22"/>
              </w:rPr>
            </w:pPr>
            <w:r>
              <w:rPr>
                <w:rFonts w:ascii="Times New Roman" w:hAnsi="Times New Roman"/>
                <w:color w:val="00000A"/>
                <w:sz w:val="22"/>
              </w:rPr>
              <w:t>101285</w:t>
            </w:r>
          </w:p>
        </w:tc>
        <w:tc>
          <w:tcPr>
            <w:tcW w:w="1700" w:type="dxa"/>
            <w:shd w:val="clear" w:color="auto" w:fill="auto"/>
            <w:tcMar>
              <w:left w:w="103" w:type="dxa"/>
            </w:tcMar>
          </w:tcPr>
          <w:p w14:paraId="52880BD1" w14:textId="4245D8F7" w:rsidR="003D11F3" w:rsidRPr="00CC5799" w:rsidRDefault="00975C44" w:rsidP="003D11F3">
            <w:pPr>
              <w:jc w:val="right"/>
              <w:rPr>
                <w:rFonts w:ascii="Times New Roman" w:hAnsi="Times New Roman"/>
                <w:color w:val="000000"/>
                <w:sz w:val="22"/>
              </w:rPr>
            </w:pPr>
            <w:r>
              <w:rPr>
                <w:rFonts w:ascii="Times New Roman" w:hAnsi="Times New Roman"/>
                <w:color w:val="000000"/>
                <w:sz w:val="22"/>
              </w:rPr>
              <w:t>£359.43</w:t>
            </w:r>
          </w:p>
        </w:tc>
        <w:tc>
          <w:tcPr>
            <w:tcW w:w="1843" w:type="dxa"/>
            <w:shd w:val="clear" w:color="auto" w:fill="auto"/>
            <w:tcMar>
              <w:left w:w="103" w:type="dxa"/>
            </w:tcMar>
          </w:tcPr>
          <w:p w14:paraId="483A38C7" w14:textId="77777777" w:rsidR="003D11F3" w:rsidRPr="00975C44" w:rsidRDefault="003D11F3" w:rsidP="003D11F3">
            <w:pPr>
              <w:jc w:val="right"/>
              <w:rPr>
                <w:rFonts w:ascii="Times New Roman" w:hAnsi="Times New Roman"/>
                <w:b/>
                <w:sz w:val="22"/>
              </w:rPr>
            </w:pPr>
          </w:p>
        </w:tc>
        <w:tc>
          <w:tcPr>
            <w:tcW w:w="1791" w:type="dxa"/>
            <w:shd w:val="clear" w:color="auto" w:fill="auto"/>
            <w:tcMar>
              <w:left w:w="103" w:type="dxa"/>
            </w:tcMar>
          </w:tcPr>
          <w:p w14:paraId="7CA0FAB0" w14:textId="77777777" w:rsidR="003D11F3" w:rsidRPr="00CC5799" w:rsidRDefault="003D11F3" w:rsidP="003D11F3">
            <w:pPr>
              <w:jc w:val="right"/>
              <w:rPr>
                <w:rFonts w:ascii="Times New Roman" w:hAnsi="Times New Roman"/>
                <w:color w:val="00000A"/>
                <w:sz w:val="22"/>
              </w:rPr>
            </w:pPr>
          </w:p>
        </w:tc>
      </w:tr>
      <w:tr w:rsidR="003D11F3" w:rsidRPr="00CC5799" w14:paraId="545E5BF9" w14:textId="77777777" w:rsidTr="00294BC7">
        <w:tc>
          <w:tcPr>
            <w:tcW w:w="3682" w:type="dxa"/>
            <w:shd w:val="clear" w:color="auto" w:fill="auto"/>
            <w:tcMar>
              <w:left w:w="103" w:type="dxa"/>
            </w:tcMar>
          </w:tcPr>
          <w:p w14:paraId="0903C759" w14:textId="514BFFDA" w:rsidR="003D11F3" w:rsidRPr="00CC5799" w:rsidRDefault="00975C44" w:rsidP="003D11F3">
            <w:pPr>
              <w:rPr>
                <w:rFonts w:ascii="Times New Roman" w:hAnsi="Times New Roman"/>
                <w:color w:val="00000A"/>
                <w:sz w:val="22"/>
              </w:rPr>
            </w:pPr>
            <w:r>
              <w:rPr>
                <w:rFonts w:ascii="Times New Roman" w:hAnsi="Times New Roman"/>
                <w:color w:val="00000A"/>
                <w:sz w:val="22"/>
              </w:rPr>
              <w:t>101286</w:t>
            </w:r>
          </w:p>
        </w:tc>
        <w:tc>
          <w:tcPr>
            <w:tcW w:w="1700" w:type="dxa"/>
            <w:shd w:val="clear" w:color="auto" w:fill="auto"/>
            <w:tcMar>
              <w:left w:w="103" w:type="dxa"/>
            </w:tcMar>
          </w:tcPr>
          <w:p w14:paraId="710366B7" w14:textId="44523874" w:rsidR="003D11F3" w:rsidRPr="00CC5799" w:rsidRDefault="00975C44" w:rsidP="003D11F3">
            <w:pPr>
              <w:jc w:val="right"/>
              <w:rPr>
                <w:rFonts w:ascii="Times New Roman" w:hAnsi="Times New Roman"/>
                <w:color w:val="000000"/>
                <w:sz w:val="22"/>
              </w:rPr>
            </w:pPr>
            <w:r>
              <w:rPr>
                <w:rFonts w:ascii="Times New Roman" w:hAnsi="Times New Roman"/>
                <w:color w:val="000000"/>
                <w:sz w:val="22"/>
              </w:rPr>
              <w:t>£12.60</w:t>
            </w:r>
          </w:p>
        </w:tc>
        <w:tc>
          <w:tcPr>
            <w:tcW w:w="1843" w:type="dxa"/>
            <w:shd w:val="clear" w:color="auto" w:fill="auto"/>
            <w:tcMar>
              <w:left w:w="103" w:type="dxa"/>
            </w:tcMar>
          </w:tcPr>
          <w:p w14:paraId="2A885BF7" w14:textId="77777777" w:rsidR="003D11F3" w:rsidRPr="00975C44" w:rsidRDefault="003D11F3" w:rsidP="003D11F3">
            <w:pPr>
              <w:jc w:val="right"/>
              <w:rPr>
                <w:rFonts w:ascii="Times New Roman" w:hAnsi="Times New Roman"/>
                <w:b/>
                <w:sz w:val="22"/>
              </w:rPr>
            </w:pPr>
          </w:p>
        </w:tc>
        <w:tc>
          <w:tcPr>
            <w:tcW w:w="1791" w:type="dxa"/>
            <w:shd w:val="clear" w:color="auto" w:fill="auto"/>
            <w:tcMar>
              <w:left w:w="103" w:type="dxa"/>
            </w:tcMar>
          </w:tcPr>
          <w:p w14:paraId="4C3CD258" w14:textId="77777777" w:rsidR="003D11F3" w:rsidRPr="00CC5799" w:rsidRDefault="003D11F3" w:rsidP="003D11F3">
            <w:pPr>
              <w:jc w:val="right"/>
              <w:rPr>
                <w:rFonts w:ascii="Times New Roman" w:hAnsi="Times New Roman"/>
                <w:color w:val="00000A"/>
                <w:sz w:val="22"/>
              </w:rPr>
            </w:pPr>
          </w:p>
        </w:tc>
      </w:tr>
      <w:tr w:rsidR="003D11F3" w:rsidRPr="00CC5799" w14:paraId="17780C72" w14:textId="77777777" w:rsidTr="00294BC7">
        <w:tc>
          <w:tcPr>
            <w:tcW w:w="3682" w:type="dxa"/>
            <w:shd w:val="clear" w:color="auto" w:fill="auto"/>
            <w:tcMar>
              <w:left w:w="103" w:type="dxa"/>
            </w:tcMar>
          </w:tcPr>
          <w:p w14:paraId="42FB4FC6" w14:textId="609D0778" w:rsidR="003D11F3" w:rsidRPr="00CC5799" w:rsidRDefault="00975C44" w:rsidP="003D11F3">
            <w:pPr>
              <w:rPr>
                <w:rFonts w:ascii="Times New Roman" w:hAnsi="Times New Roman"/>
                <w:color w:val="00000A"/>
                <w:sz w:val="22"/>
              </w:rPr>
            </w:pPr>
            <w:r>
              <w:rPr>
                <w:rFonts w:ascii="Times New Roman" w:hAnsi="Times New Roman"/>
                <w:color w:val="00000A"/>
                <w:sz w:val="22"/>
              </w:rPr>
              <w:t>101287</w:t>
            </w:r>
          </w:p>
        </w:tc>
        <w:tc>
          <w:tcPr>
            <w:tcW w:w="1700" w:type="dxa"/>
            <w:shd w:val="clear" w:color="auto" w:fill="auto"/>
            <w:tcMar>
              <w:left w:w="103" w:type="dxa"/>
            </w:tcMar>
          </w:tcPr>
          <w:p w14:paraId="3E30437C" w14:textId="495B31FB" w:rsidR="003D11F3" w:rsidRPr="00CC5799" w:rsidRDefault="00975C44" w:rsidP="003D11F3">
            <w:pPr>
              <w:jc w:val="right"/>
              <w:rPr>
                <w:rFonts w:ascii="Times New Roman" w:hAnsi="Times New Roman"/>
                <w:color w:val="000000"/>
                <w:sz w:val="22"/>
              </w:rPr>
            </w:pPr>
            <w:r>
              <w:rPr>
                <w:rFonts w:ascii="Times New Roman" w:hAnsi="Times New Roman"/>
                <w:color w:val="000000"/>
                <w:sz w:val="22"/>
              </w:rPr>
              <w:t>£440.00</w:t>
            </w:r>
          </w:p>
        </w:tc>
        <w:tc>
          <w:tcPr>
            <w:tcW w:w="1843" w:type="dxa"/>
            <w:shd w:val="clear" w:color="auto" w:fill="auto"/>
            <w:tcMar>
              <w:left w:w="103" w:type="dxa"/>
            </w:tcMar>
          </w:tcPr>
          <w:p w14:paraId="5C99BCBE" w14:textId="77777777" w:rsidR="003D11F3" w:rsidRPr="00975C44" w:rsidRDefault="003D11F3" w:rsidP="003D11F3">
            <w:pPr>
              <w:jc w:val="right"/>
              <w:rPr>
                <w:rFonts w:ascii="Times New Roman" w:hAnsi="Times New Roman"/>
                <w:b/>
                <w:sz w:val="22"/>
              </w:rPr>
            </w:pPr>
          </w:p>
        </w:tc>
        <w:tc>
          <w:tcPr>
            <w:tcW w:w="1791" w:type="dxa"/>
            <w:shd w:val="clear" w:color="auto" w:fill="auto"/>
            <w:tcMar>
              <w:left w:w="103" w:type="dxa"/>
            </w:tcMar>
          </w:tcPr>
          <w:p w14:paraId="10EAB6EB" w14:textId="77777777" w:rsidR="003D11F3" w:rsidRPr="00CC5799" w:rsidRDefault="003D11F3" w:rsidP="003D11F3">
            <w:pPr>
              <w:jc w:val="right"/>
              <w:rPr>
                <w:rFonts w:ascii="Times New Roman" w:hAnsi="Times New Roman"/>
                <w:color w:val="00000A"/>
                <w:sz w:val="22"/>
              </w:rPr>
            </w:pPr>
          </w:p>
        </w:tc>
      </w:tr>
      <w:tr w:rsidR="003D11F3" w:rsidRPr="00CC5799" w14:paraId="5BEC774C" w14:textId="77777777" w:rsidTr="00294BC7">
        <w:tc>
          <w:tcPr>
            <w:tcW w:w="3682" w:type="dxa"/>
            <w:shd w:val="clear" w:color="auto" w:fill="auto"/>
            <w:tcMar>
              <w:left w:w="103" w:type="dxa"/>
            </w:tcMar>
          </w:tcPr>
          <w:p w14:paraId="7382384B" w14:textId="68BA897A" w:rsidR="003D11F3" w:rsidRPr="00CC5799" w:rsidRDefault="00975C44" w:rsidP="003D11F3">
            <w:pPr>
              <w:rPr>
                <w:rFonts w:ascii="Times New Roman" w:hAnsi="Times New Roman"/>
                <w:color w:val="00000A"/>
                <w:sz w:val="22"/>
              </w:rPr>
            </w:pPr>
            <w:proofErr w:type="gramStart"/>
            <w:r>
              <w:rPr>
                <w:rFonts w:ascii="Times New Roman" w:hAnsi="Times New Roman"/>
                <w:color w:val="00000A"/>
                <w:sz w:val="22"/>
              </w:rPr>
              <w:t>E.ON</w:t>
            </w:r>
            <w:proofErr w:type="gramEnd"/>
            <w:r>
              <w:rPr>
                <w:rFonts w:ascii="Times New Roman" w:hAnsi="Times New Roman"/>
                <w:color w:val="00000A"/>
                <w:sz w:val="22"/>
              </w:rPr>
              <w:t xml:space="preserve"> D/D</w:t>
            </w:r>
          </w:p>
        </w:tc>
        <w:tc>
          <w:tcPr>
            <w:tcW w:w="1700" w:type="dxa"/>
            <w:shd w:val="clear" w:color="auto" w:fill="auto"/>
            <w:tcMar>
              <w:left w:w="103" w:type="dxa"/>
            </w:tcMar>
          </w:tcPr>
          <w:p w14:paraId="65B68F01" w14:textId="58B60A24" w:rsidR="003D11F3" w:rsidRPr="00CC5799" w:rsidRDefault="00975C44" w:rsidP="003D11F3">
            <w:pPr>
              <w:jc w:val="right"/>
              <w:rPr>
                <w:rFonts w:ascii="Times New Roman" w:hAnsi="Times New Roman"/>
                <w:color w:val="000000"/>
                <w:sz w:val="22"/>
              </w:rPr>
            </w:pPr>
            <w:r>
              <w:rPr>
                <w:rFonts w:ascii="Times New Roman" w:hAnsi="Times New Roman"/>
                <w:color w:val="000000"/>
                <w:sz w:val="22"/>
              </w:rPr>
              <w:t>£206.16</w:t>
            </w:r>
          </w:p>
        </w:tc>
        <w:tc>
          <w:tcPr>
            <w:tcW w:w="1843" w:type="dxa"/>
            <w:shd w:val="clear" w:color="auto" w:fill="auto"/>
            <w:tcMar>
              <w:left w:w="103" w:type="dxa"/>
            </w:tcMar>
          </w:tcPr>
          <w:p w14:paraId="2798F9A6" w14:textId="77777777" w:rsidR="003D11F3" w:rsidRPr="00975C44" w:rsidRDefault="003D11F3" w:rsidP="003D11F3">
            <w:pPr>
              <w:jc w:val="right"/>
              <w:rPr>
                <w:rFonts w:ascii="Times New Roman" w:hAnsi="Times New Roman"/>
                <w:b/>
                <w:sz w:val="22"/>
              </w:rPr>
            </w:pPr>
          </w:p>
        </w:tc>
        <w:tc>
          <w:tcPr>
            <w:tcW w:w="1791" w:type="dxa"/>
            <w:shd w:val="clear" w:color="auto" w:fill="auto"/>
            <w:tcMar>
              <w:left w:w="103" w:type="dxa"/>
            </w:tcMar>
          </w:tcPr>
          <w:p w14:paraId="32AE1871" w14:textId="77777777" w:rsidR="003D11F3" w:rsidRPr="00CC5799" w:rsidRDefault="003D11F3" w:rsidP="003D11F3">
            <w:pPr>
              <w:jc w:val="right"/>
              <w:rPr>
                <w:rFonts w:ascii="Times New Roman" w:hAnsi="Times New Roman"/>
                <w:color w:val="00000A"/>
                <w:sz w:val="22"/>
              </w:rPr>
            </w:pPr>
          </w:p>
        </w:tc>
      </w:tr>
      <w:tr w:rsidR="003D11F3" w:rsidRPr="00CC5799" w14:paraId="71CD440E" w14:textId="77777777" w:rsidTr="00294BC7">
        <w:tc>
          <w:tcPr>
            <w:tcW w:w="3682" w:type="dxa"/>
            <w:shd w:val="clear" w:color="auto" w:fill="auto"/>
            <w:tcMar>
              <w:left w:w="103" w:type="dxa"/>
            </w:tcMar>
          </w:tcPr>
          <w:p w14:paraId="19A98D0E" w14:textId="32C3E83A" w:rsidR="003D11F3" w:rsidRPr="00CC5799" w:rsidRDefault="003D11F3" w:rsidP="003D11F3">
            <w:pPr>
              <w:rPr>
                <w:rFonts w:ascii="Times New Roman" w:hAnsi="Times New Roman"/>
                <w:color w:val="00000A"/>
                <w:sz w:val="22"/>
              </w:rPr>
            </w:pPr>
          </w:p>
        </w:tc>
        <w:tc>
          <w:tcPr>
            <w:tcW w:w="1700" w:type="dxa"/>
            <w:shd w:val="clear" w:color="auto" w:fill="auto"/>
            <w:tcMar>
              <w:left w:w="103" w:type="dxa"/>
            </w:tcMar>
          </w:tcPr>
          <w:p w14:paraId="189521E3" w14:textId="27C34A22" w:rsidR="003D11F3" w:rsidRPr="00CC5799" w:rsidRDefault="003D11F3" w:rsidP="003D11F3">
            <w:pPr>
              <w:jc w:val="right"/>
              <w:rPr>
                <w:rFonts w:ascii="Times New Roman" w:hAnsi="Times New Roman"/>
                <w:color w:val="000000"/>
                <w:sz w:val="22"/>
              </w:rPr>
            </w:pPr>
          </w:p>
        </w:tc>
        <w:tc>
          <w:tcPr>
            <w:tcW w:w="1843" w:type="dxa"/>
            <w:shd w:val="clear" w:color="auto" w:fill="auto"/>
            <w:tcMar>
              <w:left w:w="103" w:type="dxa"/>
            </w:tcMar>
          </w:tcPr>
          <w:p w14:paraId="2C41C61A" w14:textId="5584CEAA" w:rsidR="003D11F3" w:rsidRPr="00975C44" w:rsidRDefault="00975C44" w:rsidP="003D11F3">
            <w:pPr>
              <w:jc w:val="right"/>
              <w:rPr>
                <w:rFonts w:ascii="Times New Roman" w:hAnsi="Times New Roman"/>
                <w:bCs/>
                <w:sz w:val="22"/>
              </w:rPr>
            </w:pPr>
            <w:r w:rsidRPr="00975C44">
              <w:rPr>
                <w:rFonts w:ascii="Times New Roman" w:hAnsi="Times New Roman"/>
                <w:bCs/>
                <w:sz w:val="22"/>
              </w:rPr>
              <w:t>£2</w:t>
            </w:r>
            <w:r>
              <w:rPr>
                <w:rFonts w:ascii="Times New Roman" w:hAnsi="Times New Roman"/>
                <w:bCs/>
                <w:sz w:val="22"/>
              </w:rPr>
              <w:t>610.10</w:t>
            </w:r>
          </w:p>
        </w:tc>
        <w:tc>
          <w:tcPr>
            <w:tcW w:w="1791" w:type="dxa"/>
            <w:shd w:val="clear" w:color="auto" w:fill="auto"/>
            <w:tcMar>
              <w:left w:w="103" w:type="dxa"/>
            </w:tcMar>
          </w:tcPr>
          <w:p w14:paraId="7259959B" w14:textId="77777777" w:rsidR="003D11F3" w:rsidRPr="00CC5799" w:rsidRDefault="003D11F3" w:rsidP="003D11F3">
            <w:pPr>
              <w:jc w:val="right"/>
              <w:rPr>
                <w:rFonts w:ascii="Times New Roman" w:hAnsi="Times New Roman"/>
                <w:color w:val="00000A"/>
                <w:sz w:val="22"/>
              </w:rPr>
            </w:pPr>
          </w:p>
        </w:tc>
      </w:tr>
    </w:tbl>
    <w:p w14:paraId="2D58D4E0" w14:textId="77777777" w:rsidR="00CC5799" w:rsidRPr="00082740" w:rsidRDefault="00CC5799" w:rsidP="00CC5799">
      <w:pPr>
        <w:spacing w:after="160" w:line="259" w:lineRule="auto"/>
        <w:rPr>
          <w:rFonts w:ascii="Times New Roman" w:eastAsiaTheme="minorHAnsi" w:hAnsi="Times New Roman"/>
          <w:color w:val="00000A"/>
          <w:sz w:val="16"/>
          <w:szCs w:val="16"/>
        </w:rPr>
      </w:pPr>
    </w:p>
    <w:p w14:paraId="3A91FD18" w14:textId="3F995598" w:rsidR="00CC5799" w:rsidRPr="00082740" w:rsidRDefault="00CC5799" w:rsidP="00CC5799">
      <w:pPr>
        <w:spacing w:after="160" w:line="259" w:lineRule="auto"/>
        <w:rPr>
          <w:rFonts w:ascii="Times New Roman" w:eastAsiaTheme="minorHAnsi" w:hAnsi="Times New Roman"/>
          <w:color w:val="00000A"/>
          <w:sz w:val="16"/>
          <w:szCs w:val="16"/>
        </w:rPr>
      </w:pPr>
      <w:r w:rsidRPr="00CC5799">
        <w:rPr>
          <w:rFonts w:ascii="Times New Roman" w:eastAsiaTheme="minorHAnsi" w:hAnsi="Times New Roman"/>
          <w:b/>
          <w:bCs/>
          <w:color w:val="00000A"/>
          <w:sz w:val="28"/>
          <w:szCs w:val="28"/>
        </w:rPr>
        <w:t xml:space="preserve">B: Payments to be authorised to </w:t>
      </w:r>
      <w:r w:rsidR="003D11F3">
        <w:rPr>
          <w:rFonts w:ascii="Times New Roman" w:eastAsiaTheme="minorHAnsi" w:hAnsi="Times New Roman"/>
          <w:b/>
          <w:bCs/>
          <w:color w:val="00000A"/>
          <w:sz w:val="28"/>
          <w:szCs w:val="28"/>
        </w:rPr>
        <w:t>2</w:t>
      </w:r>
      <w:r w:rsidR="00975C44">
        <w:rPr>
          <w:rFonts w:ascii="Times New Roman" w:eastAsiaTheme="minorHAnsi" w:hAnsi="Times New Roman"/>
          <w:b/>
          <w:bCs/>
          <w:color w:val="00000A"/>
          <w:sz w:val="28"/>
          <w:szCs w:val="28"/>
        </w:rPr>
        <w:t>5</w:t>
      </w:r>
      <w:r w:rsidR="003D11F3">
        <w:rPr>
          <w:rFonts w:ascii="Times New Roman" w:eastAsiaTheme="minorHAnsi" w:hAnsi="Times New Roman"/>
          <w:b/>
          <w:bCs/>
          <w:color w:val="00000A"/>
          <w:sz w:val="28"/>
          <w:szCs w:val="28"/>
        </w:rPr>
        <w:t>/0</w:t>
      </w:r>
      <w:r w:rsidR="00975C44">
        <w:rPr>
          <w:rFonts w:ascii="Times New Roman" w:eastAsiaTheme="minorHAnsi" w:hAnsi="Times New Roman"/>
          <w:b/>
          <w:bCs/>
          <w:color w:val="00000A"/>
          <w:sz w:val="28"/>
          <w:szCs w:val="28"/>
        </w:rPr>
        <w:t>6</w:t>
      </w:r>
      <w:r w:rsidR="003D11F3">
        <w:rPr>
          <w:rFonts w:ascii="Times New Roman" w:eastAsiaTheme="minorHAnsi" w:hAnsi="Times New Roman"/>
          <w:b/>
          <w:bCs/>
          <w:color w:val="00000A"/>
          <w:sz w:val="28"/>
          <w:szCs w:val="28"/>
        </w:rPr>
        <w:t>/19</w:t>
      </w:r>
    </w:p>
    <w:tbl>
      <w:tblPr>
        <w:tblStyle w:val="TableGrid2"/>
        <w:tblW w:w="0" w:type="auto"/>
        <w:tblLook w:val="04A0" w:firstRow="1" w:lastRow="0" w:firstColumn="1" w:lastColumn="0" w:noHBand="0" w:noVBand="1"/>
      </w:tblPr>
      <w:tblGrid>
        <w:gridCol w:w="1328"/>
        <w:gridCol w:w="1052"/>
        <w:gridCol w:w="1913"/>
        <w:gridCol w:w="3073"/>
        <w:gridCol w:w="1650"/>
      </w:tblGrid>
      <w:tr w:rsidR="003D11F3" w:rsidRPr="00CC5799" w14:paraId="35ABB752" w14:textId="77777777" w:rsidTr="00975C44">
        <w:trPr>
          <w:trHeight w:val="315"/>
        </w:trPr>
        <w:tc>
          <w:tcPr>
            <w:tcW w:w="1328" w:type="dxa"/>
            <w:noWrap/>
            <w:hideMark/>
          </w:tcPr>
          <w:p w14:paraId="0DA7435C" w14:textId="4C7D571C" w:rsidR="003D11F3" w:rsidRPr="00CC5799" w:rsidRDefault="00975C44" w:rsidP="003D11F3">
            <w:pPr>
              <w:spacing w:after="160" w:line="259" w:lineRule="auto"/>
              <w:rPr>
                <w:rFonts w:ascii="Times New Roman" w:hAnsi="Times New Roman"/>
                <w:b/>
                <w:bCs/>
                <w:color w:val="00000A"/>
                <w:sz w:val="24"/>
                <w:szCs w:val="24"/>
              </w:rPr>
            </w:pPr>
            <w:r>
              <w:rPr>
                <w:rFonts w:ascii="Times New Roman" w:hAnsi="Times New Roman"/>
                <w:b/>
                <w:bCs/>
                <w:sz w:val="24"/>
                <w:szCs w:val="24"/>
              </w:rPr>
              <w:t>28</w:t>
            </w:r>
            <w:r w:rsidR="003D11F3" w:rsidRPr="00CE0DAF">
              <w:rPr>
                <w:rFonts w:ascii="Times New Roman" w:hAnsi="Times New Roman"/>
                <w:b/>
                <w:bCs/>
                <w:sz w:val="24"/>
                <w:szCs w:val="24"/>
              </w:rPr>
              <w:t>/0</w:t>
            </w:r>
            <w:r w:rsidR="003D11F3">
              <w:rPr>
                <w:rFonts w:ascii="Times New Roman" w:hAnsi="Times New Roman"/>
                <w:b/>
                <w:bCs/>
                <w:sz w:val="24"/>
                <w:szCs w:val="24"/>
              </w:rPr>
              <w:t>5</w:t>
            </w:r>
            <w:r w:rsidR="003D11F3" w:rsidRPr="00CE0DAF">
              <w:rPr>
                <w:rFonts w:ascii="Times New Roman" w:hAnsi="Times New Roman"/>
                <w:b/>
                <w:bCs/>
                <w:sz w:val="24"/>
                <w:szCs w:val="24"/>
              </w:rPr>
              <w:t>/2019</w:t>
            </w:r>
          </w:p>
        </w:tc>
        <w:tc>
          <w:tcPr>
            <w:tcW w:w="1052" w:type="dxa"/>
            <w:noWrap/>
          </w:tcPr>
          <w:p w14:paraId="64CFD864" w14:textId="582441D6" w:rsidR="003D11F3" w:rsidRPr="00CC5799" w:rsidRDefault="00975C44" w:rsidP="003D11F3">
            <w:pPr>
              <w:spacing w:after="160" w:line="259" w:lineRule="auto"/>
              <w:rPr>
                <w:rFonts w:ascii="Times New Roman" w:hAnsi="Times New Roman"/>
                <w:b/>
                <w:bCs/>
                <w:color w:val="00000A"/>
                <w:sz w:val="24"/>
                <w:szCs w:val="24"/>
              </w:rPr>
            </w:pPr>
            <w:r>
              <w:rPr>
                <w:rFonts w:ascii="Times New Roman" w:hAnsi="Times New Roman"/>
                <w:b/>
                <w:bCs/>
                <w:color w:val="00000A"/>
                <w:sz w:val="24"/>
                <w:szCs w:val="24"/>
              </w:rPr>
              <w:t>101284</w:t>
            </w:r>
          </w:p>
        </w:tc>
        <w:tc>
          <w:tcPr>
            <w:tcW w:w="1913" w:type="dxa"/>
            <w:noWrap/>
          </w:tcPr>
          <w:p w14:paraId="14AD6878" w14:textId="09142726" w:rsidR="003D11F3" w:rsidRPr="00CC5799" w:rsidRDefault="00975C44" w:rsidP="003D11F3">
            <w:pPr>
              <w:spacing w:after="160" w:line="259" w:lineRule="auto"/>
              <w:rPr>
                <w:rFonts w:ascii="Times New Roman" w:hAnsi="Times New Roman"/>
                <w:b/>
                <w:bCs/>
                <w:color w:val="00000A"/>
                <w:sz w:val="24"/>
                <w:szCs w:val="24"/>
              </w:rPr>
            </w:pPr>
            <w:r>
              <w:rPr>
                <w:rFonts w:ascii="Times New Roman" w:hAnsi="Times New Roman"/>
                <w:b/>
                <w:bCs/>
                <w:color w:val="00000A"/>
                <w:sz w:val="24"/>
                <w:szCs w:val="24"/>
              </w:rPr>
              <w:t>ROYDON PCC</w:t>
            </w:r>
          </w:p>
        </w:tc>
        <w:tc>
          <w:tcPr>
            <w:tcW w:w="3073" w:type="dxa"/>
            <w:noWrap/>
          </w:tcPr>
          <w:p w14:paraId="603CDB42" w14:textId="733CD8D6" w:rsidR="003D11F3" w:rsidRPr="00CC5799" w:rsidRDefault="00975C44" w:rsidP="003D11F3">
            <w:pPr>
              <w:spacing w:after="160" w:line="259" w:lineRule="auto"/>
              <w:rPr>
                <w:rFonts w:ascii="Times New Roman" w:hAnsi="Times New Roman"/>
                <w:b/>
                <w:bCs/>
                <w:color w:val="00000A"/>
                <w:sz w:val="24"/>
                <w:szCs w:val="24"/>
              </w:rPr>
            </w:pPr>
            <w:r>
              <w:rPr>
                <w:rFonts w:ascii="Times New Roman" w:hAnsi="Times New Roman"/>
                <w:b/>
                <w:bCs/>
                <w:color w:val="00000A"/>
                <w:sz w:val="24"/>
                <w:szCs w:val="24"/>
              </w:rPr>
              <w:t>Burial Ground Maintenance Grant S137</w:t>
            </w:r>
          </w:p>
        </w:tc>
        <w:tc>
          <w:tcPr>
            <w:tcW w:w="1650" w:type="dxa"/>
            <w:noWrap/>
          </w:tcPr>
          <w:p w14:paraId="19B4519D" w14:textId="72226FD4" w:rsidR="003D11F3" w:rsidRPr="00CC5799" w:rsidRDefault="00975C44" w:rsidP="003D11F3">
            <w:pPr>
              <w:spacing w:after="160" w:line="259" w:lineRule="auto"/>
              <w:rPr>
                <w:rFonts w:ascii="Times New Roman" w:hAnsi="Times New Roman"/>
                <w:b/>
                <w:bCs/>
                <w:color w:val="00000A"/>
                <w:sz w:val="24"/>
                <w:szCs w:val="24"/>
              </w:rPr>
            </w:pPr>
            <w:r>
              <w:rPr>
                <w:rFonts w:ascii="Times New Roman" w:hAnsi="Times New Roman"/>
                <w:b/>
                <w:bCs/>
                <w:color w:val="00000A"/>
                <w:sz w:val="24"/>
                <w:szCs w:val="24"/>
              </w:rPr>
              <w:t>£1000</w:t>
            </w:r>
          </w:p>
        </w:tc>
      </w:tr>
      <w:tr w:rsidR="00975C44" w:rsidRPr="00CC5799" w14:paraId="2DADD161" w14:textId="77777777" w:rsidTr="00294BC7">
        <w:trPr>
          <w:trHeight w:val="315"/>
        </w:trPr>
        <w:tc>
          <w:tcPr>
            <w:tcW w:w="1328" w:type="dxa"/>
            <w:noWrap/>
          </w:tcPr>
          <w:p w14:paraId="7794B570" w14:textId="333A75D6" w:rsidR="00975C44" w:rsidRDefault="00975C44" w:rsidP="00975C44">
            <w:pPr>
              <w:spacing w:after="160" w:line="259" w:lineRule="auto"/>
              <w:rPr>
                <w:rFonts w:ascii="Times New Roman" w:hAnsi="Times New Roman"/>
                <w:b/>
                <w:bCs/>
                <w:sz w:val="24"/>
                <w:szCs w:val="24"/>
              </w:rPr>
            </w:pPr>
            <w:r>
              <w:rPr>
                <w:rFonts w:ascii="Times New Roman" w:hAnsi="Times New Roman"/>
                <w:b/>
                <w:bCs/>
                <w:sz w:val="24"/>
                <w:szCs w:val="24"/>
              </w:rPr>
              <w:t>03/06/19</w:t>
            </w:r>
          </w:p>
        </w:tc>
        <w:tc>
          <w:tcPr>
            <w:tcW w:w="1052" w:type="dxa"/>
            <w:noWrap/>
          </w:tcPr>
          <w:p w14:paraId="1F0185B2" w14:textId="5A1FD891" w:rsidR="00975C44" w:rsidRPr="00CE0DAF" w:rsidRDefault="00975C44" w:rsidP="00975C44">
            <w:pPr>
              <w:spacing w:after="160" w:line="259" w:lineRule="auto"/>
              <w:rPr>
                <w:rFonts w:ascii="Times New Roman" w:hAnsi="Times New Roman"/>
                <w:b/>
                <w:bCs/>
                <w:sz w:val="24"/>
                <w:szCs w:val="24"/>
              </w:rPr>
            </w:pPr>
            <w:r w:rsidRPr="00CE0DAF">
              <w:rPr>
                <w:rFonts w:ascii="Times New Roman" w:hAnsi="Times New Roman"/>
                <w:b/>
                <w:bCs/>
                <w:sz w:val="24"/>
                <w:szCs w:val="24"/>
              </w:rPr>
              <w:t>SO</w:t>
            </w:r>
          </w:p>
        </w:tc>
        <w:tc>
          <w:tcPr>
            <w:tcW w:w="1913" w:type="dxa"/>
            <w:noWrap/>
          </w:tcPr>
          <w:p w14:paraId="1872C8D2" w14:textId="12C40E8A" w:rsidR="00975C44" w:rsidRPr="00CE0DAF" w:rsidRDefault="00975C44" w:rsidP="00975C44">
            <w:pPr>
              <w:spacing w:after="160" w:line="259" w:lineRule="auto"/>
              <w:rPr>
                <w:rFonts w:ascii="Times New Roman" w:hAnsi="Times New Roman"/>
                <w:b/>
                <w:bCs/>
                <w:sz w:val="24"/>
                <w:szCs w:val="24"/>
              </w:rPr>
            </w:pPr>
            <w:r w:rsidRPr="00CE0DAF">
              <w:rPr>
                <w:rFonts w:ascii="Times New Roman" w:hAnsi="Times New Roman"/>
                <w:b/>
                <w:bCs/>
                <w:sz w:val="24"/>
                <w:szCs w:val="24"/>
              </w:rPr>
              <w:t>COZENS UK LTD</w:t>
            </w:r>
          </w:p>
        </w:tc>
        <w:tc>
          <w:tcPr>
            <w:tcW w:w="3073" w:type="dxa"/>
            <w:noWrap/>
          </w:tcPr>
          <w:p w14:paraId="066E9223" w14:textId="645D9287" w:rsidR="00975C44" w:rsidRDefault="00975C44" w:rsidP="00975C44">
            <w:pPr>
              <w:rPr>
                <w:rFonts w:ascii="Times New Roman" w:hAnsi="Times New Roman"/>
                <w:b/>
                <w:bCs/>
                <w:sz w:val="24"/>
                <w:szCs w:val="24"/>
              </w:rPr>
            </w:pPr>
            <w:r>
              <w:rPr>
                <w:rFonts w:ascii="Times New Roman" w:hAnsi="Times New Roman"/>
                <w:b/>
                <w:bCs/>
                <w:sz w:val="24"/>
                <w:szCs w:val="24"/>
              </w:rPr>
              <w:t>June Payment</w:t>
            </w:r>
            <w:r w:rsidRPr="00CE0DAF">
              <w:rPr>
                <w:rFonts w:ascii="Times New Roman" w:hAnsi="Times New Roman"/>
                <w:b/>
                <w:bCs/>
                <w:sz w:val="24"/>
                <w:szCs w:val="24"/>
              </w:rPr>
              <w:t xml:space="preserve"> (</w:t>
            </w:r>
            <w:r>
              <w:rPr>
                <w:rFonts w:ascii="Times New Roman" w:hAnsi="Times New Roman"/>
                <w:b/>
                <w:bCs/>
                <w:sz w:val="24"/>
                <w:szCs w:val="24"/>
              </w:rPr>
              <w:t>4297</w:t>
            </w:r>
            <w:r w:rsidRPr="00CE0DAF">
              <w:rPr>
                <w:rFonts w:ascii="Times New Roman" w:hAnsi="Times New Roman"/>
                <w:b/>
                <w:bCs/>
                <w:sz w:val="24"/>
                <w:szCs w:val="24"/>
              </w:rPr>
              <w:t>)</w:t>
            </w:r>
          </w:p>
          <w:p w14:paraId="068EDAE3" w14:textId="6F3B85EA" w:rsidR="00975C44" w:rsidRDefault="00975C44" w:rsidP="00975C44">
            <w:pPr>
              <w:rPr>
                <w:rFonts w:ascii="Times New Roman" w:hAnsi="Times New Roman"/>
                <w:b/>
                <w:bCs/>
                <w:sz w:val="24"/>
                <w:szCs w:val="24"/>
              </w:rPr>
            </w:pPr>
            <w:r>
              <w:rPr>
                <w:rFonts w:ascii="Times New Roman" w:hAnsi="Times New Roman"/>
                <w:b/>
                <w:bCs/>
                <w:sz w:val="24"/>
                <w:szCs w:val="24"/>
              </w:rPr>
              <w:t>For April maintenance</w:t>
            </w:r>
          </w:p>
        </w:tc>
        <w:tc>
          <w:tcPr>
            <w:tcW w:w="1650" w:type="dxa"/>
            <w:noWrap/>
          </w:tcPr>
          <w:p w14:paraId="316FEB97" w14:textId="37A10FA7" w:rsidR="00975C44" w:rsidRPr="00CE0DAF" w:rsidRDefault="00975C44" w:rsidP="00975C44">
            <w:pPr>
              <w:spacing w:after="160" w:line="259" w:lineRule="auto"/>
              <w:rPr>
                <w:rFonts w:ascii="Times New Roman" w:hAnsi="Times New Roman"/>
                <w:b/>
                <w:bCs/>
                <w:sz w:val="24"/>
                <w:szCs w:val="24"/>
              </w:rPr>
            </w:pPr>
            <w:r w:rsidRPr="00CE0DAF">
              <w:rPr>
                <w:rFonts w:ascii="Times New Roman" w:hAnsi="Times New Roman"/>
                <w:b/>
                <w:bCs/>
                <w:sz w:val="24"/>
                <w:szCs w:val="24"/>
              </w:rPr>
              <w:t>£150.00</w:t>
            </w:r>
          </w:p>
        </w:tc>
      </w:tr>
      <w:tr w:rsidR="00975C44" w:rsidRPr="00CC5799" w14:paraId="3EDA34B4" w14:textId="77777777" w:rsidTr="00294BC7">
        <w:trPr>
          <w:trHeight w:val="315"/>
        </w:trPr>
        <w:tc>
          <w:tcPr>
            <w:tcW w:w="1328" w:type="dxa"/>
            <w:noWrap/>
            <w:hideMark/>
          </w:tcPr>
          <w:p w14:paraId="17A4A2FA" w14:textId="1E4A1C23" w:rsidR="00975C44" w:rsidRPr="00CC5799" w:rsidRDefault="00975C44" w:rsidP="00975C44">
            <w:pPr>
              <w:spacing w:after="160" w:line="259" w:lineRule="auto"/>
              <w:rPr>
                <w:rFonts w:ascii="Times New Roman" w:hAnsi="Times New Roman"/>
                <w:b/>
                <w:bCs/>
                <w:color w:val="00000A"/>
                <w:sz w:val="24"/>
                <w:szCs w:val="24"/>
              </w:rPr>
            </w:pPr>
            <w:r w:rsidRPr="00CE0DAF">
              <w:rPr>
                <w:rFonts w:ascii="Times New Roman" w:hAnsi="Times New Roman"/>
                <w:b/>
                <w:bCs/>
                <w:sz w:val="24"/>
                <w:szCs w:val="24"/>
              </w:rPr>
              <w:t>1</w:t>
            </w:r>
            <w:r>
              <w:rPr>
                <w:rFonts w:ascii="Times New Roman" w:hAnsi="Times New Roman"/>
                <w:b/>
                <w:bCs/>
                <w:sz w:val="24"/>
                <w:szCs w:val="24"/>
              </w:rPr>
              <w:t>1/06</w:t>
            </w:r>
            <w:r w:rsidRPr="00CE0DAF">
              <w:rPr>
                <w:rFonts w:ascii="Times New Roman" w:hAnsi="Times New Roman"/>
                <w:b/>
                <w:bCs/>
                <w:sz w:val="24"/>
                <w:szCs w:val="24"/>
              </w:rPr>
              <w:t>/2019</w:t>
            </w:r>
          </w:p>
        </w:tc>
        <w:tc>
          <w:tcPr>
            <w:tcW w:w="1052" w:type="dxa"/>
            <w:noWrap/>
            <w:hideMark/>
          </w:tcPr>
          <w:p w14:paraId="220D10A9" w14:textId="1359EF8F" w:rsidR="00975C44" w:rsidRPr="00CC5799" w:rsidRDefault="00975C44" w:rsidP="00975C44">
            <w:pPr>
              <w:spacing w:after="160" w:line="259" w:lineRule="auto"/>
              <w:rPr>
                <w:rFonts w:ascii="Times New Roman" w:hAnsi="Times New Roman"/>
                <w:b/>
                <w:bCs/>
                <w:color w:val="00000A"/>
                <w:sz w:val="24"/>
                <w:szCs w:val="24"/>
              </w:rPr>
            </w:pPr>
            <w:r w:rsidRPr="00CE0DAF">
              <w:rPr>
                <w:rFonts w:ascii="Times New Roman" w:hAnsi="Times New Roman"/>
                <w:b/>
                <w:bCs/>
                <w:sz w:val="24"/>
                <w:szCs w:val="24"/>
              </w:rPr>
              <w:t>DD</w:t>
            </w:r>
          </w:p>
        </w:tc>
        <w:tc>
          <w:tcPr>
            <w:tcW w:w="1913" w:type="dxa"/>
            <w:noWrap/>
            <w:hideMark/>
          </w:tcPr>
          <w:p w14:paraId="6A44F3F1" w14:textId="715E9569" w:rsidR="00975C44" w:rsidRPr="00CC5799" w:rsidRDefault="00975C44" w:rsidP="00975C44">
            <w:pPr>
              <w:spacing w:after="160" w:line="259" w:lineRule="auto"/>
              <w:rPr>
                <w:rFonts w:ascii="Times New Roman" w:hAnsi="Times New Roman"/>
                <w:b/>
                <w:bCs/>
                <w:color w:val="00000A"/>
                <w:sz w:val="24"/>
                <w:szCs w:val="24"/>
              </w:rPr>
            </w:pPr>
            <w:proofErr w:type="gramStart"/>
            <w:r w:rsidRPr="00CE0DAF">
              <w:rPr>
                <w:rFonts w:ascii="Times New Roman" w:hAnsi="Times New Roman"/>
                <w:b/>
                <w:bCs/>
                <w:sz w:val="24"/>
                <w:szCs w:val="24"/>
              </w:rPr>
              <w:t>E.ON</w:t>
            </w:r>
            <w:proofErr w:type="gramEnd"/>
          </w:p>
        </w:tc>
        <w:tc>
          <w:tcPr>
            <w:tcW w:w="3073" w:type="dxa"/>
            <w:noWrap/>
            <w:hideMark/>
          </w:tcPr>
          <w:p w14:paraId="724F4881" w14:textId="4CAB4B32" w:rsidR="00975C44" w:rsidRPr="00CC5799" w:rsidRDefault="00975C44" w:rsidP="00975C44">
            <w:pPr>
              <w:spacing w:after="160" w:line="259" w:lineRule="auto"/>
              <w:rPr>
                <w:rFonts w:ascii="Times New Roman" w:hAnsi="Times New Roman"/>
                <w:b/>
                <w:bCs/>
                <w:color w:val="00000A"/>
                <w:sz w:val="24"/>
                <w:szCs w:val="24"/>
              </w:rPr>
            </w:pPr>
            <w:r w:rsidRPr="00CE0DAF">
              <w:rPr>
                <w:rFonts w:ascii="Times New Roman" w:hAnsi="Times New Roman"/>
                <w:b/>
                <w:bCs/>
                <w:sz w:val="24"/>
                <w:szCs w:val="24"/>
              </w:rPr>
              <w:t>E</w:t>
            </w:r>
            <w:r>
              <w:rPr>
                <w:rFonts w:ascii="Times New Roman" w:hAnsi="Times New Roman"/>
                <w:b/>
                <w:bCs/>
                <w:sz w:val="24"/>
                <w:szCs w:val="24"/>
              </w:rPr>
              <w:t>lectric</w:t>
            </w:r>
            <w:r w:rsidRPr="00CE0DAF">
              <w:rPr>
                <w:rFonts w:ascii="Times New Roman" w:hAnsi="Times New Roman"/>
                <w:b/>
                <w:bCs/>
                <w:sz w:val="24"/>
                <w:szCs w:val="24"/>
              </w:rPr>
              <w:t xml:space="preserve"> (</w:t>
            </w:r>
            <w:r>
              <w:rPr>
                <w:rFonts w:ascii="Times New Roman" w:hAnsi="Times New Roman"/>
                <w:b/>
                <w:bCs/>
                <w:sz w:val="24"/>
                <w:szCs w:val="24"/>
              </w:rPr>
              <w:t>May Supply</w:t>
            </w:r>
            <w:r w:rsidRPr="00CE0DAF">
              <w:rPr>
                <w:rFonts w:ascii="Times New Roman" w:hAnsi="Times New Roman"/>
                <w:b/>
                <w:bCs/>
                <w:sz w:val="24"/>
                <w:szCs w:val="24"/>
              </w:rPr>
              <w:t>)</w:t>
            </w:r>
          </w:p>
        </w:tc>
        <w:tc>
          <w:tcPr>
            <w:tcW w:w="1650" w:type="dxa"/>
            <w:noWrap/>
            <w:hideMark/>
          </w:tcPr>
          <w:p w14:paraId="669D628A" w14:textId="04E568AA" w:rsidR="00975C44" w:rsidRPr="00CC5799" w:rsidRDefault="00975C44" w:rsidP="00975C44">
            <w:pPr>
              <w:spacing w:after="160" w:line="259" w:lineRule="auto"/>
              <w:rPr>
                <w:rFonts w:ascii="Times New Roman" w:hAnsi="Times New Roman"/>
                <w:b/>
                <w:bCs/>
                <w:color w:val="00000A"/>
                <w:sz w:val="24"/>
                <w:szCs w:val="24"/>
              </w:rPr>
            </w:pPr>
            <w:r w:rsidRPr="00CE0DAF">
              <w:rPr>
                <w:rFonts w:ascii="Times New Roman" w:hAnsi="Times New Roman"/>
                <w:b/>
                <w:bCs/>
                <w:sz w:val="24"/>
                <w:szCs w:val="24"/>
              </w:rPr>
              <w:t>£</w:t>
            </w:r>
            <w:r>
              <w:rPr>
                <w:rFonts w:ascii="Times New Roman" w:hAnsi="Times New Roman"/>
                <w:b/>
                <w:bCs/>
                <w:sz w:val="24"/>
                <w:szCs w:val="24"/>
              </w:rPr>
              <w:t>206.16</w:t>
            </w:r>
          </w:p>
        </w:tc>
      </w:tr>
      <w:tr w:rsidR="00975C44" w:rsidRPr="00CC5799" w14:paraId="4F5B502D" w14:textId="77777777" w:rsidTr="00294BC7">
        <w:trPr>
          <w:trHeight w:val="315"/>
        </w:trPr>
        <w:tc>
          <w:tcPr>
            <w:tcW w:w="1328" w:type="dxa"/>
            <w:noWrap/>
          </w:tcPr>
          <w:p w14:paraId="5424BECC" w14:textId="67217928" w:rsidR="00975C44" w:rsidRPr="00CC5799" w:rsidRDefault="00975C44" w:rsidP="00975C44">
            <w:pPr>
              <w:spacing w:after="160" w:line="259" w:lineRule="auto"/>
              <w:rPr>
                <w:rFonts w:ascii="Times New Roman" w:hAnsi="Times New Roman"/>
                <w:b/>
                <w:bCs/>
                <w:color w:val="00000A"/>
                <w:sz w:val="24"/>
                <w:szCs w:val="24"/>
              </w:rPr>
            </w:pPr>
            <w:r w:rsidRPr="00CE0DAF">
              <w:rPr>
                <w:rFonts w:ascii="Times New Roman" w:hAnsi="Times New Roman"/>
                <w:b/>
                <w:bCs/>
                <w:sz w:val="24"/>
                <w:szCs w:val="24"/>
              </w:rPr>
              <w:t>2</w:t>
            </w:r>
            <w:r>
              <w:rPr>
                <w:rFonts w:ascii="Times New Roman" w:hAnsi="Times New Roman"/>
                <w:b/>
                <w:bCs/>
                <w:sz w:val="24"/>
                <w:szCs w:val="24"/>
              </w:rPr>
              <w:t>5/06</w:t>
            </w:r>
            <w:r w:rsidRPr="00CE0DAF">
              <w:rPr>
                <w:rFonts w:ascii="Times New Roman" w:hAnsi="Times New Roman"/>
                <w:b/>
                <w:bCs/>
                <w:sz w:val="24"/>
                <w:szCs w:val="24"/>
              </w:rPr>
              <w:t>/2019</w:t>
            </w:r>
          </w:p>
        </w:tc>
        <w:tc>
          <w:tcPr>
            <w:tcW w:w="1052" w:type="dxa"/>
            <w:noWrap/>
          </w:tcPr>
          <w:p w14:paraId="20B8770C" w14:textId="344CFF6D" w:rsidR="00975C44" w:rsidRPr="00CC5799" w:rsidRDefault="00975C44" w:rsidP="00975C44">
            <w:pPr>
              <w:spacing w:after="160" w:line="259" w:lineRule="auto"/>
              <w:rPr>
                <w:rFonts w:ascii="Times New Roman" w:hAnsi="Times New Roman"/>
                <w:b/>
                <w:bCs/>
                <w:color w:val="00000A"/>
                <w:sz w:val="24"/>
                <w:szCs w:val="24"/>
              </w:rPr>
            </w:pPr>
            <w:r w:rsidRPr="00CE0DAF">
              <w:rPr>
                <w:rFonts w:ascii="Times New Roman" w:hAnsi="Times New Roman"/>
                <w:b/>
                <w:bCs/>
                <w:sz w:val="24"/>
                <w:szCs w:val="24"/>
              </w:rPr>
              <w:t>1012</w:t>
            </w:r>
            <w:r>
              <w:rPr>
                <w:rFonts w:ascii="Times New Roman" w:hAnsi="Times New Roman"/>
                <w:b/>
                <w:bCs/>
                <w:sz w:val="24"/>
                <w:szCs w:val="24"/>
              </w:rPr>
              <w:t>85</w:t>
            </w:r>
          </w:p>
        </w:tc>
        <w:tc>
          <w:tcPr>
            <w:tcW w:w="1913" w:type="dxa"/>
            <w:noWrap/>
          </w:tcPr>
          <w:p w14:paraId="5FBBC027" w14:textId="3A060EFF" w:rsidR="00975C44" w:rsidRPr="00CC5799" w:rsidRDefault="00975C44" w:rsidP="00975C44">
            <w:pPr>
              <w:spacing w:after="160" w:line="259" w:lineRule="auto"/>
              <w:rPr>
                <w:rFonts w:ascii="Times New Roman" w:hAnsi="Times New Roman"/>
                <w:b/>
                <w:bCs/>
                <w:color w:val="00000A"/>
                <w:sz w:val="24"/>
                <w:szCs w:val="24"/>
              </w:rPr>
            </w:pPr>
            <w:r w:rsidRPr="00CE0DAF">
              <w:rPr>
                <w:rFonts w:ascii="Times New Roman" w:hAnsi="Times New Roman"/>
                <w:b/>
                <w:bCs/>
                <w:sz w:val="24"/>
                <w:szCs w:val="24"/>
              </w:rPr>
              <w:t>W BENSON</w:t>
            </w:r>
          </w:p>
        </w:tc>
        <w:tc>
          <w:tcPr>
            <w:tcW w:w="3073" w:type="dxa"/>
            <w:noWrap/>
          </w:tcPr>
          <w:p w14:paraId="40C78C3B" w14:textId="7CBE413D" w:rsidR="00975C44" w:rsidRPr="00CC5799" w:rsidRDefault="00975C44" w:rsidP="00975C44">
            <w:pPr>
              <w:spacing w:after="160" w:line="259" w:lineRule="auto"/>
              <w:rPr>
                <w:rFonts w:ascii="Times New Roman" w:hAnsi="Times New Roman"/>
                <w:b/>
                <w:bCs/>
                <w:color w:val="00000A"/>
                <w:sz w:val="24"/>
                <w:szCs w:val="24"/>
              </w:rPr>
            </w:pPr>
            <w:r>
              <w:rPr>
                <w:rFonts w:ascii="Times New Roman" w:hAnsi="Times New Roman"/>
                <w:b/>
                <w:bCs/>
                <w:sz w:val="24"/>
                <w:szCs w:val="24"/>
              </w:rPr>
              <w:t>June Salary/WHA</w:t>
            </w:r>
          </w:p>
        </w:tc>
        <w:tc>
          <w:tcPr>
            <w:tcW w:w="1650" w:type="dxa"/>
            <w:noWrap/>
          </w:tcPr>
          <w:p w14:paraId="425B9B22" w14:textId="45C10E6B" w:rsidR="00975C44" w:rsidRPr="00CC5799" w:rsidRDefault="00975C44" w:rsidP="00975C44">
            <w:pPr>
              <w:spacing w:after="160" w:line="259" w:lineRule="auto"/>
              <w:rPr>
                <w:rFonts w:ascii="Times New Roman" w:hAnsi="Times New Roman"/>
                <w:b/>
                <w:bCs/>
                <w:color w:val="00000A"/>
                <w:sz w:val="24"/>
                <w:szCs w:val="24"/>
              </w:rPr>
            </w:pPr>
            <w:r w:rsidRPr="00CE0DAF">
              <w:rPr>
                <w:rFonts w:ascii="Times New Roman" w:hAnsi="Times New Roman"/>
                <w:b/>
                <w:bCs/>
                <w:sz w:val="24"/>
                <w:szCs w:val="24"/>
              </w:rPr>
              <w:t>£</w:t>
            </w:r>
            <w:r>
              <w:rPr>
                <w:rFonts w:ascii="Times New Roman" w:hAnsi="Times New Roman"/>
                <w:b/>
                <w:bCs/>
                <w:sz w:val="24"/>
                <w:szCs w:val="24"/>
              </w:rPr>
              <w:t>359.43</w:t>
            </w:r>
          </w:p>
        </w:tc>
      </w:tr>
      <w:tr w:rsidR="00975C44" w:rsidRPr="00CC5799" w14:paraId="26ABA520" w14:textId="77777777" w:rsidTr="00294BC7">
        <w:trPr>
          <w:trHeight w:val="315"/>
        </w:trPr>
        <w:tc>
          <w:tcPr>
            <w:tcW w:w="1328" w:type="dxa"/>
            <w:noWrap/>
          </w:tcPr>
          <w:p w14:paraId="7D1FAC9B" w14:textId="1497D385" w:rsidR="00975C44" w:rsidRPr="00CC5799" w:rsidRDefault="00975C44" w:rsidP="00975C44">
            <w:pPr>
              <w:spacing w:after="160" w:line="259" w:lineRule="auto"/>
              <w:rPr>
                <w:rFonts w:ascii="Times New Roman" w:hAnsi="Times New Roman"/>
                <w:b/>
                <w:bCs/>
                <w:color w:val="00000A"/>
                <w:sz w:val="24"/>
                <w:szCs w:val="24"/>
              </w:rPr>
            </w:pPr>
            <w:r>
              <w:rPr>
                <w:rFonts w:ascii="Times New Roman" w:hAnsi="Times New Roman"/>
                <w:b/>
                <w:bCs/>
                <w:sz w:val="24"/>
                <w:szCs w:val="24"/>
              </w:rPr>
              <w:t>25/06/19</w:t>
            </w:r>
          </w:p>
        </w:tc>
        <w:tc>
          <w:tcPr>
            <w:tcW w:w="1052" w:type="dxa"/>
            <w:noWrap/>
          </w:tcPr>
          <w:p w14:paraId="432DA37B" w14:textId="7EEFAE02" w:rsidR="00975C44" w:rsidRPr="00CC5799" w:rsidRDefault="00975C44" w:rsidP="00975C44">
            <w:pPr>
              <w:spacing w:after="160" w:line="259" w:lineRule="auto"/>
              <w:rPr>
                <w:rFonts w:ascii="Times New Roman" w:hAnsi="Times New Roman"/>
                <w:b/>
                <w:bCs/>
                <w:color w:val="00000A"/>
                <w:sz w:val="24"/>
                <w:szCs w:val="24"/>
              </w:rPr>
            </w:pPr>
            <w:r>
              <w:rPr>
                <w:rFonts w:ascii="Times New Roman" w:hAnsi="Times New Roman"/>
                <w:b/>
                <w:bCs/>
                <w:sz w:val="24"/>
                <w:szCs w:val="24"/>
              </w:rPr>
              <w:t>101286</w:t>
            </w:r>
          </w:p>
        </w:tc>
        <w:tc>
          <w:tcPr>
            <w:tcW w:w="1913" w:type="dxa"/>
            <w:noWrap/>
          </w:tcPr>
          <w:p w14:paraId="48E5722F" w14:textId="7AF06DB6" w:rsidR="00975C44" w:rsidRPr="00CC5799" w:rsidRDefault="00975C44" w:rsidP="00975C44">
            <w:pPr>
              <w:spacing w:after="160" w:line="259" w:lineRule="auto"/>
              <w:rPr>
                <w:rFonts w:ascii="Times New Roman" w:hAnsi="Times New Roman"/>
                <w:b/>
                <w:bCs/>
                <w:color w:val="00000A"/>
                <w:sz w:val="24"/>
                <w:szCs w:val="24"/>
              </w:rPr>
            </w:pPr>
            <w:r>
              <w:rPr>
                <w:rFonts w:ascii="Times New Roman" w:hAnsi="Times New Roman"/>
                <w:b/>
                <w:bCs/>
                <w:sz w:val="24"/>
                <w:szCs w:val="24"/>
              </w:rPr>
              <w:t>HMRC</w:t>
            </w:r>
          </w:p>
        </w:tc>
        <w:tc>
          <w:tcPr>
            <w:tcW w:w="3073" w:type="dxa"/>
            <w:noWrap/>
          </w:tcPr>
          <w:p w14:paraId="255A6060" w14:textId="298BD350" w:rsidR="00975C44" w:rsidRPr="00CC5799" w:rsidRDefault="00975C44" w:rsidP="00975C44">
            <w:pPr>
              <w:spacing w:after="160" w:line="259" w:lineRule="auto"/>
              <w:rPr>
                <w:rFonts w:ascii="Times New Roman" w:hAnsi="Times New Roman"/>
                <w:b/>
                <w:bCs/>
                <w:color w:val="00000A"/>
                <w:sz w:val="24"/>
                <w:szCs w:val="24"/>
              </w:rPr>
            </w:pPr>
            <w:r>
              <w:rPr>
                <w:rFonts w:ascii="Times New Roman" w:hAnsi="Times New Roman"/>
                <w:b/>
                <w:bCs/>
                <w:sz w:val="24"/>
                <w:szCs w:val="24"/>
              </w:rPr>
              <w:t>PAYE-June</w:t>
            </w:r>
          </w:p>
        </w:tc>
        <w:tc>
          <w:tcPr>
            <w:tcW w:w="1650" w:type="dxa"/>
            <w:noWrap/>
          </w:tcPr>
          <w:p w14:paraId="172FFA8D" w14:textId="1E547045" w:rsidR="00975C44" w:rsidRPr="00CC5799" w:rsidRDefault="00975C44" w:rsidP="00975C44">
            <w:pPr>
              <w:spacing w:after="160" w:line="259" w:lineRule="auto"/>
              <w:rPr>
                <w:rFonts w:ascii="Times New Roman" w:hAnsi="Times New Roman"/>
                <w:b/>
                <w:bCs/>
                <w:color w:val="00000A"/>
                <w:sz w:val="24"/>
                <w:szCs w:val="24"/>
              </w:rPr>
            </w:pPr>
            <w:r>
              <w:rPr>
                <w:rFonts w:ascii="Times New Roman" w:hAnsi="Times New Roman"/>
                <w:b/>
                <w:bCs/>
                <w:sz w:val="24"/>
                <w:szCs w:val="24"/>
              </w:rPr>
              <w:t>£12.60</w:t>
            </w:r>
          </w:p>
        </w:tc>
      </w:tr>
      <w:tr w:rsidR="00975C44" w:rsidRPr="00CC5799" w14:paraId="1052FC7C" w14:textId="77777777" w:rsidTr="00294BC7">
        <w:trPr>
          <w:trHeight w:val="315"/>
        </w:trPr>
        <w:tc>
          <w:tcPr>
            <w:tcW w:w="1328" w:type="dxa"/>
            <w:noWrap/>
            <w:hideMark/>
          </w:tcPr>
          <w:p w14:paraId="21EA956B" w14:textId="1BA9E094" w:rsidR="00975C44" w:rsidRPr="00CC5799" w:rsidRDefault="00082740" w:rsidP="00975C44">
            <w:pPr>
              <w:spacing w:after="160" w:line="259" w:lineRule="auto"/>
              <w:rPr>
                <w:rFonts w:ascii="Times New Roman" w:hAnsi="Times New Roman"/>
                <w:b/>
                <w:bCs/>
                <w:color w:val="00000A"/>
                <w:sz w:val="24"/>
                <w:szCs w:val="24"/>
              </w:rPr>
            </w:pPr>
            <w:r>
              <w:rPr>
                <w:rFonts w:ascii="Times New Roman" w:hAnsi="Times New Roman"/>
                <w:b/>
                <w:bCs/>
                <w:sz w:val="24"/>
                <w:szCs w:val="24"/>
              </w:rPr>
              <w:t>25</w:t>
            </w:r>
            <w:r w:rsidR="00975C44">
              <w:rPr>
                <w:rFonts w:ascii="Times New Roman" w:hAnsi="Times New Roman"/>
                <w:b/>
                <w:bCs/>
                <w:sz w:val="24"/>
                <w:szCs w:val="24"/>
              </w:rPr>
              <w:t>/0</w:t>
            </w:r>
            <w:r>
              <w:rPr>
                <w:rFonts w:ascii="Times New Roman" w:hAnsi="Times New Roman"/>
                <w:b/>
                <w:bCs/>
                <w:sz w:val="24"/>
                <w:szCs w:val="24"/>
              </w:rPr>
              <w:t>6</w:t>
            </w:r>
            <w:r w:rsidR="00975C44">
              <w:rPr>
                <w:rFonts w:ascii="Times New Roman" w:hAnsi="Times New Roman"/>
                <w:b/>
                <w:bCs/>
                <w:sz w:val="24"/>
                <w:szCs w:val="24"/>
              </w:rPr>
              <w:t>/19</w:t>
            </w:r>
          </w:p>
        </w:tc>
        <w:tc>
          <w:tcPr>
            <w:tcW w:w="1052" w:type="dxa"/>
            <w:noWrap/>
            <w:hideMark/>
          </w:tcPr>
          <w:p w14:paraId="3F72E6B7" w14:textId="67280D5A" w:rsidR="00975C44" w:rsidRPr="00CC5799" w:rsidRDefault="00975C44" w:rsidP="00975C44">
            <w:pPr>
              <w:spacing w:after="160" w:line="259" w:lineRule="auto"/>
              <w:rPr>
                <w:rFonts w:ascii="Times New Roman" w:hAnsi="Times New Roman"/>
                <w:b/>
                <w:bCs/>
                <w:color w:val="00000A"/>
                <w:sz w:val="24"/>
                <w:szCs w:val="24"/>
              </w:rPr>
            </w:pPr>
            <w:r>
              <w:rPr>
                <w:rFonts w:ascii="Times New Roman" w:hAnsi="Times New Roman"/>
                <w:b/>
                <w:bCs/>
                <w:sz w:val="24"/>
                <w:szCs w:val="24"/>
              </w:rPr>
              <w:t>10128</w:t>
            </w:r>
            <w:r w:rsidR="00082740">
              <w:rPr>
                <w:rFonts w:ascii="Times New Roman" w:hAnsi="Times New Roman"/>
                <w:b/>
                <w:bCs/>
                <w:sz w:val="24"/>
                <w:szCs w:val="24"/>
              </w:rPr>
              <w:t>7</w:t>
            </w:r>
          </w:p>
        </w:tc>
        <w:tc>
          <w:tcPr>
            <w:tcW w:w="1913" w:type="dxa"/>
            <w:noWrap/>
            <w:hideMark/>
          </w:tcPr>
          <w:p w14:paraId="3609C0D7" w14:textId="6B6FD161" w:rsidR="00975C44" w:rsidRPr="00CC5799" w:rsidRDefault="00082740" w:rsidP="00975C44">
            <w:pPr>
              <w:spacing w:after="160" w:line="259" w:lineRule="auto"/>
              <w:rPr>
                <w:rFonts w:ascii="Times New Roman" w:hAnsi="Times New Roman"/>
                <w:b/>
                <w:bCs/>
                <w:color w:val="00000A"/>
                <w:sz w:val="24"/>
                <w:szCs w:val="24"/>
              </w:rPr>
            </w:pPr>
            <w:r>
              <w:rPr>
                <w:rFonts w:ascii="Times New Roman" w:hAnsi="Times New Roman"/>
                <w:b/>
                <w:bCs/>
                <w:color w:val="00000A"/>
                <w:sz w:val="24"/>
                <w:szCs w:val="24"/>
              </w:rPr>
              <w:t>J M CRERAR</w:t>
            </w:r>
          </w:p>
        </w:tc>
        <w:tc>
          <w:tcPr>
            <w:tcW w:w="3073" w:type="dxa"/>
            <w:noWrap/>
            <w:hideMark/>
          </w:tcPr>
          <w:p w14:paraId="2F37C116" w14:textId="3200A4BC" w:rsidR="00975C44" w:rsidRPr="00CC5799" w:rsidRDefault="00975C44" w:rsidP="00975C44">
            <w:pPr>
              <w:spacing w:after="160" w:line="259" w:lineRule="auto"/>
              <w:rPr>
                <w:rFonts w:ascii="Times New Roman" w:hAnsi="Times New Roman"/>
                <w:b/>
                <w:bCs/>
                <w:color w:val="00000A"/>
                <w:sz w:val="24"/>
                <w:szCs w:val="24"/>
              </w:rPr>
            </w:pPr>
            <w:r>
              <w:rPr>
                <w:rFonts w:ascii="Times New Roman" w:hAnsi="Times New Roman"/>
                <w:b/>
                <w:bCs/>
                <w:sz w:val="24"/>
                <w:szCs w:val="24"/>
              </w:rPr>
              <w:t>Ground Maintenance</w:t>
            </w:r>
          </w:p>
        </w:tc>
        <w:tc>
          <w:tcPr>
            <w:tcW w:w="1650" w:type="dxa"/>
            <w:noWrap/>
            <w:hideMark/>
          </w:tcPr>
          <w:p w14:paraId="08F73FB0" w14:textId="7BC75C61" w:rsidR="00975C44" w:rsidRPr="00CC5799" w:rsidRDefault="00975C44" w:rsidP="00975C44">
            <w:pPr>
              <w:spacing w:after="160" w:line="259" w:lineRule="auto"/>
              <w:rPr>
                <w:rFonts w:ascii="Times New Roman" w:hAnsi="Times New Roman"/>
                <w:b/>
                <w:bCs/>
                <w:color w:val="00000A"/>
                <w:sz w:val="24"/>
                <w:szCs w:val="24"/>
              </w:rPr>
            </w:pPr>
            <w:r>
              <w:rPr>
                <w:rFonts w:ascii="Times New Roman" w:hAnsi="Times New Roman"/>
                <w:b/>
                <w:bCs/>
                <w:sz w:val="24"/>
                <w:szCs w:val="24"/>
              </w:rPr>
              <w:t>£</w:t>
            </w:r>
            <w:r w:rsidR="00082740">
              <w:rPr>
                <w:rFonts w:ascii="Times New Roman" w:hAnsi="Times New Roman"/>
                <w:b/>
                <w:bCs/>
                <w:sz w:val="24"/>
                <w:szCs w:val="24"/>
              </w:rPr>
              <w:t>440.00</w:t>
            </w:r>
          </w:p>
        </w:tc>
      </w:tr>
    </w:tbl>
    <w:p w14:paraId="39BED0E0" w14:textId="77777777" w:rsidR="00CC5799" w:rsidRPr="00082740" w:rsidRDefault="00CC5799" w:rsidP="00CC5799">
      <w:pPr>
        <w:spacing w:after="160" w:line="259" w:lineRule="auto"/>
        <w:rPr>
          <w:rFonts w:ascii="Times New Roman" w:eastAsiaTheme="minorHAnsi" w:hAnsi="Times New Roman"/>
          <w:b/>
          <w:bCs/>
          <w:color w:val="00000A"/>
          <w:sz w:val="16"/>
          <w:szCs w:val="16"/>
        </w:rPr>
      </w:pPr>
    </w:p>
    <w:p w14:paraId="685FE2B6" w14:textId="6D4FC035" w:rsidR="00CC5799" w:rsidRDefault="00CC5799" w:rsidP="00CC5799">
      <w:pPr>
        <w:spacing w:after="160" w:line="259" w:lineRule="auto"/>
        <w:rPr>
          <w:rFonts w:ascii="Times New Roman" w:eastAsiaTheme="minorHAnsi" w:hAnsi="Times New Roman"/>
          <w:color w:val="00000A"/>
          <w:sz w:val="24"/>
          <w:szCs w:val="24"/>
        </w:rPr>
      </w:pPr>
      <w:r w:rsidRPr="00CC5799">
        <w:rPr>
          <w:rFonts w:ascii="Times New Roman" w:eastAsiaTheme="minorHAnsi" w:hAnsi="Times New Roman"/>
          <w:b/>
          <w:bCs/>
          <w:color w:val="00000A"/>
          <w:sz w:val="24"/>
          <w:szCs w:val="24"/>
        </w:rPr>
        <w:t>C:</w:t>
      </w:r>
      <w:r w:rsidR="003D11F3">
        <w:rPr>
          <w:rFonts w:ascii="Times New Roman" w:eastAsiaTheme="minorHAnsi" w:hAnsi="Times New Roman"/>
          <w:b/>
          <w:bCs/>
          <w:color w:val="00000A"/>
          <w:sz w:val="24"/>
          <w:szCs w:val="24"/>
        </w:rPr>
        <w:t xml:space="preserve"> </w:t>
      </w:r>
      <w:r w:rsidR="00082740">
        <w:rPr>
          <w:rFonts w:ascii="Times New Roman" w:eastAsiaTheme="minorHAnsi" w:hAnsi="Times New Roman"/>
          <w:b/>
          <w:bCs/>
          <w:color w:val="00000A"/>
          <w:sz w:val="24"/>
          <w:szCs w:val="24"/>
        </w:rPr>
        <w:t>Results</w:t>
      </w:r>
      <w:r w:rsidR="003D11F3">
        <w:rPr>
          <w:rFonts w:ascii="Times New Roman" w:eastAsiaTheme="minorHAnsi" w:hAnsi="Times New Roman"/>
          <w:b/>
          <w:bCs/>
          <w:color w:val="00000A"/>
          <w:sz w:val="24"/>
          <w:szCs w:val="24"/>
        </w:rPr>
        <w:t xml:space="preserve"> of Internal Audit</w:t>
      </w:r>
      <w:r w:rsidR="00082740">
        <w:rPr>
          <w:rFonts w:ascii="Times New Roman" w:eastAsiaTheme="minorHAnsi" w:hAnsi="Times New Roman"/>
          <w:b/>
          <w:bCs/>
          <w:color w:val="00000A"/>
          <w:sz w:val="24"/>
          <w:szCs w:val="24"/>
        </w:rPr>
        <w:t xml:space="preserve"> and Approval of Figures for Annual Return (AGAR)</w:t>
      </w:r>
      <w:r w:rsidR="003D11F3">
        <w:rPr>
          <w:rFonts w:ascii="Times New Roman" w:eastAsiaTheme="minorHAnsi" w:hAnsi="Times New Roman"/>
          <w:b/>
          <w:bCs/>
          <w:color w:val="00000A"/>
          <w:sz w:val="24"/>
          <w:szCs w:val="24"/>
        </w:rPr>
        <w:t xml:space="preserve">: </w:t>
      </w:r>
    </w:p>
    <w:p w14:paraId="6A8AD98C" w14:textId="68BAC9F5" w:rsidR="003D11F3" w:rsidRPr="003D11F3" w:rsidRDefault="00082740" w:rsidP="003D11F3">
      <w:pPr>
        <w:spacing w:after="160" w:line="259" w:lineRule="auto"/>
        <w:ind w:left="720"/>
        <w:rPr>
          <w:rFonts w:ascii="Times New Roman" w:eastAsiaTheme="minorHAnsi" w:hAnsi="Times New Roman"/>
          <w:color w:val="00000A"/>
          <w:sz w:val="24"/>
          <w:szCs w:val="24"/>
        </w:rPr>
      </w:pPr>
      <w:r>
        <w:rPr>
          <w:rFonts w:ascii="Times New Roman" w:eastAsiaTheme="minorHAnsi" w:hAnsi="Times New Roman"/>
          <w:color w:val="00000A"/>
          <w:sz w:val="24"/>
          <w:szCs w:val="24"/>
        </w:rPr>
        <w:t xml:space="preserve">The audit was signed off by Mr G </w:t>
      </w:r>
      <w:proofErr w:type="spellStart"/>
      <w:r>
        <w:rPr>
          <w:rFonts w:ascii="Times New Roman" w:eastAsiaTheme="minorHAnsi" w:hAnsi="Times New Roman"/>
          <w:color w:val="00000A"/>
          <w:sz w:val="24"/>
          <w:szCs w:val="24"/>
        </w:rPr>
        <w:t>Wuyts</w:t>
      </w:r>
      <w:proofErr w:type="spellEnd"/>
      <w:r>
        <w:rPr>
          <w:rFonts w:ascii="Times New Roman" w:eastAsiaTheme="minorHAnsi" w:hAnsi="Times New Roman"/>
          <w:color w:val="00000A"/>
          <w:sz w:val="24"/>
          <w:szCs w:val="24"/>
        </w:rPr>
        <w:t xml:space="preserve"> with no comments or actions to be taken.  The AGAR </w:t>
      </w:r>
      <w:r w:rsidR="00660C32">
        <w:rPr>
          <w:rFonts w:ascii="Times New Roman" w:eastAsiaTheme="minorHAnsi" w:hAnsi="Times New Roman"/>
          <w:color w:val="00000A"/>
          <w:sz w:val="24"/>
          <w:szCs w:val="24"/>
        </w:rPr>
        <w:t>Section 1 and Section 2</w:t>
      </w:r>
      <w:r>
        <w:rPr>
          <w:rFonts w:ascii="Times New Roman" w:eastAsiaTheme="minorHAnsi" w:hAnsi="Times New Roman"/>
          <w:color w:val="00000A"/>
          <w:sz w:val="24"/>
          <w:szCs w:val="24"/>
        </w:rPr>
        <w:t xml:space="preserve"> were presented to councillors and approved for return.</w:t>
      </w:r>
    </w:p>
    <w:p w14:paraId="48A04281" w14:textId="6422A0CA" w:rsidR="00C47C76" w:rsidRPr="00E015A1" w:rsidRDefault="00C47C76">
      <w:pPr>
        <w:rPr>
          <w:rFonts w:ascii="Times New Roman" w:hAnsi="Times New Roman" w:cs="Times New Roman"/>
          <w:sz w:val="16"/>
          <w:szCs w:val="16"/>
        </w:rPr>
      </w:pPr>
    </w:p>
    <w:p w14:paraId="5A1A4081" w14:textId="2627A349" w:rsidR="00660C32" w:rsidRPr="00660C32" w:rsidRDefault="00E226DF" w:rsidP="00660C32">
      <w:pPr>
        <w:spacing w:after="0"/>
        <w:rPr>
          <w:rFonts w:ascii="Times New Roman" w:hAnsi="Times New Roman" w:cs="Times New Roman"/>
          <w:b/>
          <w:sz w:val="24"/>
          <w:szCs w:val="24"/>
        </w:rPr>
      </w:pPr>
      <w:r w:rsidRPr="00E015A1">
        <w:rPr>
          <w:rFonts w:ascii="Times New Roman" w:hAnsi="Times New Roman" w:cs="Times New Roman"/>
          <w:b/>
          <w:sz w:val="24"/>
          <w:szCs w:val="24"/>
        </w:rPr>
        <w:t>8.</w:t>
      </w:r>
      <w:r w:rsidR="00F365F6" w:rsidRPr="00E015A1">
        <w:rPr>
          <w:rFonts w:ascii="Times New Roman" w:hAnsi="Times New Roman" w:cs="Times New Roman"/>
          <w:b/>
          <w:sz w:val="24"/>
          <w:szCs w:val="24"/>
        </w:rPr>
        <w:t xml:space="preserve"> </w:t>
      </w:r>
      <w:r w:rsidR="00DC506B">
        <w:rPr>
          <w:rFonts w:ascii="Times New Roman" w:hAnsi="Times New Roman" w:cs="Times New Roman"/>
          <w:b/>
          <w:sz w:val="24"/>
          <w:szCs w:val="24"/>
        </w:rPr>
        <w:tab/>
      </w:r>
      <w:r w:rsidR="00F365F6" w:rsidRPr="00E015A1">
        <w:rPr>
          <w:rFonts w:ascii="Times New Roman" w:hAnsi="Times New Roman" w:cs="Times New Roman"/>
          <w:b/>
          <w:sz w:val="24"/>
          <w:szCs w:val="24"/>
        </w:rPr>
        <w:t>Planning Applications/Decisions:</w:t>
      </w:r>
    </w:p>
    <w:p w14:paraId="3C296E2E" w14:textId="77777777" w:rsidR="00660C32" w:rsidRPr="00660C32" w:rsidRDefault="00660C32" w:rsidP="00CB6238">
      <w:pPr>
        <w:spacing w:after="160" w:line="259" w:lineRule="auto"/>
        <w:ind w:left="720"/>
        <w:contextualSpacing/>
        <w:rPr>
          <w:rFonts w:ascii="Times New Roman" w:eastAsiaTheme="minorHAnsi" w:hAnsi="Times New Roman"/>
          <w:color w:val="00000A"/>
          <w:sz w:val="22"/>
          <w:szCs w:val="22"/>
        </w:rPr>
      </w:pPr>
      <w:r w:rsidRPr="00660C32">
        <w:rPr>
          <w:rFonts w:ascii="Times New Roman" w:eastAsiaTheme="minorHAnsi" w:hAnsi="Times New Roman"/>
          <w:color w:val="00000A"/>
          <w:sz w:val="22"/>
          <w:szCs w:val="22"/>
        </w:rPr>
        <w:t xml:space="preserve">Decision: 2019/0801 – Land South of 104 </w:t>
      </w:r>
      <w:proofErr w:type="spellStart"/>
      <w:r w:rsidRPr="00660C32">
        <w:rPr>
          <w:rFonts w:ascii="Times New Roman" w:eastAsiaTheme="minorHAnsi" w:hAnsi="Times New Roman"/>
          <w:color w:val="00000A"/>
          <w:sz w:val="22"/>
          <w:szCs w:val="22"/>
        </w:rPr>
        <w:t>Louies</w:t>
      </w:r>
      <w:proofErr w:type="spellEnd"/>
      <w:r w:rsidRPr="00660C32">
        <w:rPr>
          <w:rFonts w:ascii="Times New Roman" w:eastAsiaTheme="minorHAnsi" w:hAnsi="Times New Roman"/>
          <w:color w:val="00000A"/>
          <w:sz w:val="22"/>
          <w:szCs w:val="22"/>
        </w:rPr>
        <w:t xml:space="preserve"> Lane, Roydon Diss.  Erection of 1 No Dwelling and demolition of existing garage.  Application withdrawn.4/6/19</w:t>
      </w:r>
    </w:p>
    <w:p w14:paraId="1C74A1F8" w14:textId="77777777" w:rsidR="00660C32" w:rsidRPr="00660C32" w:rsidRDefault="00660C32" w:rsidP="00CB6238">
      <w:pPr>
        <w:spacing w:after="160" w:line="259" w:lineRule="auto"/>
        <w:ind w:left="720"/>
        <w:contextualSpacing/>
        <w:rPr>
          <w:rFonts w:ascii="Times New Roman" w:eastAsiaTheme="minorHAnsi" w:hAnsi="Times New Roman"/>
          <w:color w:val="00000A"/>
          <w:sz w:val="22"/>
          <w:szCs w:val="22"/>
        </w:rPr>
      </w:pPr>
      <w:r w:rsidRPr="00660C32">
        <w:rPr>
          <w:rFonts w:ascii="Times New Roman" w:eastAsiaTheme="minorHAnsi" w:hAnsi="Times New Roman"/>
          <w:color w:val="00000A"/>
          <w:sz w:val="22"/>
          <w:szCs w:val="22"/>
        </w:rPr>
        <w:t>Applications: 2019/1079 – Woodcrest Barn, Darrow Lane, Roydon IP22 5SA.  Amendments to position and size of windows and doors in north elevation from listed building consent application 2015/0216/LB.  Replied no comments or objections.</w:t>
      </w:r>
    </w:p>
    <w:p w14:paraId="417676F8" w14:textId="59AFE316" w:rsidR="00660C32" w:rsidRPr="00660C32" w:rsidRDefault="00660C32" w:rsidP="00F001B8">
      <w:pPr>
        <w:spacing w:after="160" w:line="259" w:lineRule="auto"/>
        <w:ind w:left="720"/>
        <w:contextualSpacing/>
        <w:rPr>
          <w:rFonts w:ascii="Times New Roman" w:eastAsiaTheme="minorHAnsi" w:hAnsi="Times New Roman"/>
          <w:color w:val="00000A"/>
          <w:sz w:val="22"/>
          <w:szCs w:val="22"/>
        </w:rPr>
      </w:pPr>
      <w:r w:rsidRPr="00660C32">
        <w:rPr>
          <w:rFonts w:ascii="Times New Roman" w:eastAsiaTheme="minorHAnsi" w:hAnsi="Times New Roman"/>
          <w:color w:val="00000A"/>
          <w:sz w:val="22"/>
          <w:szCs w:val="22"/>
        </w:rPr>
        <w:t>Application: 2019/1177 – Woodcrest Barn, Darrow Lane, Roydon, IP22 5SA. Retention of existing annexe building.</w:t>
      </w:r>
    </w:p>
    <w:p w14:paraId="0E71AC3C" w14:textId="7ED5BBC9" w:rsidR="00F365F6" w:rsidRPr="0053473C" w:rsidRDefault="00F365F6" w:rsidP="0053473C">
      <w:pPr>
        <w:spacing w:after="0"/>
        <w:rPr>
          <w:rFonts w:ascii="Times New Roman" w:hAnsi="Times New Roman" w:cs="Times New Roman"/>
          <w:sz w:val="16"/>
          <w:szCs w:val="16"/>
        </w:rPr>
      </w:pPr>
    </w:p>
    <w:p w14:paraId="4A2357B3" w14:textId="7629811D" w:rsidR="00DC506B" w:rsidRDefault="0053473C" w:rsidP="00C1141D">
      <w:pPr>
        <w:spacing w:after="0"/>
        <w:ind w:left="720" w:hanging="720"/>
        <w:rPr>
          <w:rFonts w:ascii="Times New Roman" w:hAnsi="Times New Roman" w:cs="Times New Roman"/>
          <w:b/>
          <w:sz w:val="24"/>
          <w:szCs w:val="24"/>
        </w:rPr>
      </w:pPr>
      <w:r>
        <w:rPr>
          <w:rFonts w:ascii="Times New Roman" w:hAnsi="Times New Roman" w:cs="Times New Roman"/>
          <w:b/>
          <w:sz w:val="24"/>
          <w:szCs w:val="24"/>
        </w:rPr>
        <w:t>9</w:t>
      </w:r>
      <w:r w:rsidR="00C1141D">
        <w:rPr>
          <w:rFonts w:ascii="Times New Roman" w:hAnsi="Times New Roman" w:cs="Times New Roman"/>
          <w:b/>
          <w:sz w:val="24"/>
          <w:szCs w:val="24"/>
        </w:rPr>
        <w:t>.</w:t>
      </w:r>
      <w:r w:rsidR="00C1141D">
        <w:rPr>
          <w:rFonts w:ascii="Times New Roman" w:hAnsi="Times New Roman" w:cs="Times New Roman"/>
          <w:b/>
          <w:sz w:val="24"/>
          <w:szCs w:val="24"/>
        </w:rPr>
        <w:tab/>
        <w:t xml:space="preserve">Section 106 project – Outdoor </w:t>
      </w:r>
      <w:r w:rsidR="003D11F3">
        <w:rPr>
          <w:rFonts w:ascii="Times New Roman" w:hAnsi="Times New Roman" w:cs="Times New Roman"/>
          <w:b/>
          <w:sz w:val="24"/>
          <w:szCs w:val="24"/>
        </w:rPr>
        <w:t xml:space="preserve">Gym </w:t>
      </w:r>
      <w:r w:rsidR="00C1141D">
        <w:rPr>
          <w:rFonts w:ascii="Times New Roman" w:hAnsi="Times New Roman" w:cs="Times New Roman"/>
          <w:b/>
          <w:sz w:val="24"/>
          <w:szCs w:val="24"/>
        </w:rPr>
        <w:t>Equipment</w:t>
      </w:r>
      <w:r w:rsidR="00DC506B">
        <w:rPr>
          <w:rFonts w:ascii="Times New Roman" w:hAnsi="Times New Roman" w:cs="Times New Roman"/>
          <w:b/>
          <w:sz w:val="24"/>
          <w:szCs w:val="24"/>
        </w:rPr>
        <w:t>:</w:t>
      </w:r>
    </w:p>
    <w:p w14:paraId="18605885" w14:textId="0CD347A4" w:rsidR="000C11DA" w:rsidRPr="00660C32" w:rsidRDefault="0053473C" w:rsidP="003D11F3">
      <w:pPr>
        <w:spacing w:after="0"/>
        <w:ind w:left="720" w:hanging="720"/>
        <w:rPr>
          <w:rFonts w:ascii="Times New Roman" w:hAnsi="Times New Roman" w:cs="Times New Roman"/>
          <w:bCs/>
          <w:sz w:val="24"/>
          <w:szCs w:val="24"/>
        </w:rPr>
      </w:pPr>
      <w:r>
        <w:rPr>
          <w:rFonts w:ascii="Times New Roman" w:hAnsi="Times New Roman" w:cs="Times New Roman"/>
          <w:b/>
          <w:sz w:val="24"/>
          <w:szCs w:val="24"/>
        </w:rPr>
        <w:tab/>
      </w:r>
      <w:r w:rsidR="00660C32">
        <w:rPr>
          <w:rFonts w:ascii="Times New Roman" w:hAnsi="Times New Roman" w:cs="Times New Roman"/>
          <w:bCs/>
          <w:sz w:val="24"/>
          <w:szCs w:val="24"/>
        </w:rPr>
        <w:t xml:space="preserve">It was suggested that sites suitable for the equipment could be Fair Green, Long Meadow or Diss Park.  These are all subject to an approach being made to the relevant resident associations or managers of these sites.  A split of equipment between sites was also tabled.  Both ET and AD tabled the opinion that the project may have to be halted if a site </w:t>
      </w:r>
      <w:r w:rsidR="00AB0750">
        <w:rPr>
          <w:rFonts w:ascii="Times New Roman" w:hAnsi="Times New Roman" w:cs="Times New Roman"/>
          <w:bCs/>
          <w:sz w:val="24"/>
          <w:szCs w:val="24"/>
        </w:rPr>
        <w:t>within Roydon could not be found, and that very little positive feedback has been received.</w:t>
      </w:r>
      <w:r w:rsidR="00F001B8">
        <w:rPr>
          <w:rFonts w:ascii="Times New Roman" w:hAnsi="Times New Roman" w:cs="Times New Roman"/>
          <w:bCs/>
          <w:sz w:val="24"/>
          <w:szCs w:val="24"/>
        </w:rPr>
        <w:t xml:space="preserve">  It was suggested that splitting the equipment between multiple sites was not a good idea.</w:t>
      </w:r>
      <w:r w:rsidR="00AB0750">
        <w:rPr>
          <w:rFonts w:ascii="Times New Roman" w:hAnsi="Times New Roman" w:cs="Times New Roman"/>
          <w:bCs/>
          <w:sz w:val="24"/>
          <w:szCs w:val="24"/>
        </w:rPr>
        <w:t xml:space="preserve">  PC concluded that it would have to be a worthwhile spend of the money.  An alternative use of the money was suggested by GM with regards to using it within the Athletics club to enhance the experience for users both current and new.  Further discussion will be held at the July council meeting.</w:t>
      </w:r>
    </w:p>
    <w:p w14:paraId="1DA35BCD" w14:textId="77777777" w:rsidR="007A5E17" w:rsidRPr="007A5E17" w:rsidRDefault="007A5E17" w:rsidP="007A5E17">
      <w:pPr>
        <w:spacing w:after="0"/>
        <w:rPr>
          <w:rFonts w:ascii="Times New Roman" w:hAnsi="Times New Roman" w:cs="Times New Roman"/>
          <w:sz w:val="16"/>
          <w:szCs w:val="16"/>
        </w:rPr>
      </w:pPr>
    </w:p>
    <w:p w14:paraId="6C4F299E" w14:textId="4B099BC6" w:rsidR="007A5E17" w:rsidRDefault="007A5E17" w:rsidP="000C11DA">
      <w:pPr>
        <w:spacing w:after="0"/>
        <w:rPr>
          <w:rFonts w:ascii="Times New Roman" w:hAnsi="Times New Roman" w:cs="Times New Roman"/>
          <w:b/>
          <w:sz w:val="24"/>
          <w:szCs w:val="24"/>
        </w:rPr>
      </w:pPr>
      <w:r>
        <w:rPr>
          <w:rFonts w:ascii="Times New Roman" w:hAnsi="Times New Roman" w:cs="Times New Roman"/>
          <w:b/>
          <w:sz w:val="24"/>
          <w:szCs w:val="24"/>
        </w:rPr>
        <w:t>10.</w:t>
      </w:r>
      <w:r>
        <w:rPr>
          <w:rFonts w:ascii="Times New Roman" w:hAnsi="Times New Roman" w:cs="Times New Roman"/>
          <w:b/>
          <w:sz w:val="24"/>
          <w:szCs w:val="24"/>
        </w:rPr>
        <w:tab/>
      </w:r>
      <w:r w:rsidR="000C11DA">
        <w:rPr>
          <w:rFonts w:ascii="Times New Roman" w:hAnsi="Times New Roman" w:cs="Times New Roman"/>
          <w:b/>
          <w:sz w:val="24"/>
          <w:szCs w:val="24"/>
        </w:rPr>
        <w:t>Consider adding 3 extra streetlights to our list</w:t>
      </w:r>
      <w:r w:rsidR="00251EAE">
        <w:rPr>
          <w:rFonts w:ascii="Times New Roman" w:hAnsi="Times New Roman" w:cs="Times New Roman"/>
          <w:b/>
          <w:sz w:val="24"/>
          <w:szCs w:val="24"/>
        </w:rPr>
        <w:t>, currently maintained by SNDC</w:t>
      </w:r>
      <w:r w:rsidR="000C11DA">
        <w:rPr>
          <w:rFonts w:ascii="Times New Roman" w:hAnsi="Times New Roman" w:cs="Times New Roman"/>
          <w:b/>
          <w:sz w:val="24"/>
          <w:szCs w:val="24"/>
        </w:rPr>
        <w:t>:</w:t>
      </w:r>
    </w:p>
    <w:p w14:paraId="78777939" w14:textId="528D9FCB" w:rsidR="00152676" w:rsidRPr="00AB0750" w:rsidRDefault="00AB0750" w:rsidP="00AB0750">
      <w:pPr>
        <w:spacing w:after="0"/>
        <w:ind w:left="720"/>
        <w:rPr>
          <w:rFonts w:ascii="Times New Roman" w:hAnsi="Times New Roman" w:cs="Times New Roman"/>
          <w:sz w:val="24"/>
          <w:szCs w:val="24"/>
        </w:rPr>
      </w:pPr>
      <w:r>
        <w:rPr>
          <w:rFonts w:ascii="Times New Roman" w:hAnsi="Times New Roman" w:cs="Times New Roman"/>
          <w:sz w:val="24"/>
          <w:szCs w:val="24"/>
        </w:rPr>
        <w:t>It was agreed unanimously that the light in Store Street was not necessary</w:t>
      </w:r>
      <w:r w:rsidR="00DB74F0">
        <w:rPr>
          <w:rFonts w:ascii="Times New Roman" w:hAnsi="Times New Roman" w:cs="Times New Roman"/>
          <w:sz w:val="24"/>
          <w:szCs w:val="24"/>
        </w:rPr>
        <w:t>,</w:t>
      </w:r>
      <w:r>
        <w:rPr>
          <w:rFonts w:ascii="Times New Roman" w:hAnsi="Times New Roman" w:cs="Times New Roman"/>
          <w:sz w:val="24"/>
          <w:szCs w:val="24"/>
        </w:rPr>
        <w:t xml:space="preserve"> due to </w:t>
      </w:r>
      <w:proofErr w:type="spellStart"/>
      <w:proofErr w:type="gramStart"/>
      <w:r>
        <w:rPr>
          <w:rFonts w:ascii="Times New Roman" w:hAnsi="Times New Roman" w:cs="Times New Roman"/>
          <w:sz w:val="24"/>
          <w:szCs w:val="24"/>
        </w:rPr>
        <w:t>it’s</w:t>
      </w:r>
      <w:proofErr w:type="spellEnd"/>
      <w:proofErr w:type="gramEnd"/>
      <w:r>
        <w:rPr>
          <w:rFonts w:ascii="Times New Roman" w:hAnsi="Times New Roman" w:cs="Times New Roman"/>
          <w:sz w:val="24"/>
          <w:szCs w:val="24"/>
        </w:rPr>
        <w:t xml:space="preserve"> proximity to two other lights</w:t>
      </w:r>
      <w:r w:rsidR="00DB74F0">
        <w:rPr>
          <w:rFonts w:ascii="Times New Roman" w:hAnsi="Times New Roman" w:cs="Times New Roman"/>
          <w:sz w:val="24"/>
          <w:szCs w:val="24"/>
        </w:rPr>
        <w:t>,</w:t>
      </w:r>
      <w:r>
        <w:rPr>
          <w:rFonts w:ascii="Times New Roman" w:hAnsi="Times New Roman" w:cs="Times New Roman"/>
          <w:sz w:val="24"/>
          <w:szCs w:val="24"/>
        </w:rPr>
        <w:t xml:space="preserve"> and that the Parish Council would therefore not take it over.  There is considerable confusion as to the other two lights listed, suggestions that one is in Diss this being light 9297 on SNDC list which has a Roydon number 15 attached and the other 9298 Roydon number 17we are already responsible for, were tabled. Councillors are meeting on site to clarify this before action is taken.  Final decisions to be made in July meeting.</w:t>
      </w:r>
    </w:p>
    <w:p w14:paraId="27068155" w14:textId="13D6FF84" w:rsidR="00152676" w:rsidRDefault="00C1141D" w:rsidP="00F6583C">
      <w:pPr>
        <w:spacing w:after="0"/>
        <w:rPr>
          <w:rFonts w:ascii="Times New Roman" w:hAnsi="Times New Roman" w:cs="Times New Roman"/>
          <w:b/>
          <w:sz w:val="24"/>
          <w:szCs w:val="24"/>
        </w:rPr>
      </w:pPr>
      <w:r>
        <w:rPr>
          <w:rFonts w:ascii="Times New Roman" w:hAnsi="Times New Roman" w:cs="Times New Roman"/>
          <w:b/>
          <w:sz w:val="24"/>
          <w:szCs w:val="24"/>
        </w:rPr>
        <w:t>11.</w:t>
      </w:r>
      <w:r w:rsidR="00E226DF" w:rsidRPr="00E015A1">
        <w:rPr>
          <w:rFonts w:ascii="Times New Roman" w:hAnsi="Times New Roman" w:cs="Times New Roman"/>
          <w:b/>
          <w:sz w:val="24"/>
          <w:szCs w:val="24"/>
        </w:rPr>
        <w:tab/>
      </w:r>
      <w:r w:rsidR="00F6583C">
        <w:rPr>
          <w:rFonts w:ascii="Times New Roman" w:hAnsi="Times New Roman" w:cs="Times New Roman"/>
          <w:b/>
          <w:sz w:val="24"/>
          <w:szCs w:val="24"/>
        </w:rPr>
        <w:t>Consider action to be taken regarding streetlight 72.</w:t>
      </w:r>
    </w:p>
    <w:p w14:paraId="3A1516F0" w14:textId="1E381B65" w:rsidR="00F6583C" w:rsidRPr="00F6583C" w:rsidRDefault="00F6583C" w:rsidP="00F6583C">
      <w:pPr>
        <w:spacing w:after="0"/>
        <w:ind w:left="720"/>
        <w:rPr>
          <w:rFonts w:ascii="Times New Roman" w:hAnsi="Times New Roman" w:cs="Times New Roman"/>
          <w:bCs/>
          <w:sz w:val="16"/>
          <w:szCs w:val="16"/>
        </w:rPr>
      </w:pPr>
      <w:r>
        <w:rPr>
          <w:rFonts w:ascii="Times New Roman" w:hAnsi="Times New Roman" w:cs="Times New Roman"/>
          <w:bCs/>
          <w:sz w:val="24"/>
          <w:szCs w:val="24"/>
        </w:rPr>
        <w:t>It was agreed that this light is not necessary</w:t>
      </w:r>
      <w:r w:rsidR="00DB74F0">
        <w:rPr>
          <w:rFonts w:ascii="Times New Roman" w:hAnsi="Times New Roman" w:cs="Times New Roman"/>
          <w:bCs/>
          <w:sz w:val="24"/>
          <w:szCs w:val="24"/>
        </w:rPr>
        <w:t>,</w:t>
      </w:r>
      <w:r>
        <w:rPr>
          <w:rFonts w:ascii="Times New Roman" w:hAnsi="Times New Roman" w:cs="Times New Roman"/>
          <w:bCs/>
          <w:sz w:val="24"/>
          <w:szCs w:val="24"/>
        </w:rPr>
        <w:t xml:space="preserve"> due to its proximity to two other lights.  Cost to repair quoted as £895 + VAT. Clerk to get quote for decommissioning and removal of light.  Final decision to be made at July Meeting.</w:t>
      </w:r>
    </w:p>
    <w:p w14:paraId="4C7F869E" w14:textId="14A740E0" w:rsidR="00C47C76" w:rsidRDefault="00152676" w:rsidP="005F3E8A">
      <w:pPr>
        <w:spacing w:after="0"/>
        <w:rPr>
          <w:rFonts w:ascii="Times New Roman" w:hAnsi="Times New Roman" w:cs="Times New Roman"/>
          <w:b/>
          <w:bCs/>
          <w:sz w:val="24"/>
          <w:szCs w:val="24"/>
        </w:rPr>
      </w:pPr>
      <w:r>
        <w:rPr>
          <w:rFonts w:ascii="Times New Roman" w:hAnsi="Times New Roman" w:cs="Times New Roman"/>
          <w:b/>
          <w:sz w:val="24"/>
          <w:szCs w:val="24"/>
        </w:rPr>
        <w:t>12.</w:t>
      </w:r>
      <w:r>
        <w:rPr>
          <w:rFonts w:ascii="Times New Roman" w:hAnsi="Times New Roman" w:cs="Times New Roman"/>
          <w:b/>
          <w:sz w:val="24"/>
          <w:szCs w:val="24"/>
        </w:rPr>
        <w:tab/>
      </w:r>
      <w:r w:rsidR="000D78E4">
        <w:rPr>
          <w:rFonts w:ascii="Times New Roman" w:hAnsi="Times New Roman" w:cs="Times New Roman"/>
          <w:b/>
          <w:bCs/>
          <w:sz w:val="24"/>
          <w:szCs w:val="24"/>
        </w:rPr>
        <w:t>Diss and District Neighbourhood Plan:</w:t>
      </w:r>
    </w:p>
    <w:p w14:paraId="6F709DA6" w14:textId="158F3D1F" w:rsidR="00F6583C" w:rsidRDefault="00F6583C" w:rsidP="00F6583C">
      <w:pPr>
        <w:spacing w:after="0"/>
        <w:ind w:left="720"/>
        <w:rPr>
          <w:rFonts w:ascii="Times New Roman" w:hAnsi="Times New Roman" w:cs="Times New Roman"/>
          <w:sz w:val="24"/>
          <w:szCs w:val="24"/>
        </w:rPr>
      </w:pPr>
      <w:r>
        <w:rPr>
          <w:rFonts w:ascii="Times New Roman" w:hAnsi="Times New Roman" w:cs="Times New Roman"/>
          <w:sz w:val="24"/>
          <w:szCs w:val="24"/>
        </w:rPr>
        <w:t xml:space="preserve">PC and JJ attended the latest meeting.  PC corrected information given in last report stating that the quoted figure of 1600 houses was not correct.  The reports are very </w:t>
      </w:r>
      <w:r>
        <w:rPr>
          <w:rFonts w:ascii="Times New Roman" w:hAnsi="Times New Roman" w:cs="Times New Roman"/>
          <w:sz w:val="24"/>
          <w:szCs w:val="24"/>
        </w:rPr>
        <w:lastRenderedPageBreak/>
        <w:t xml:space="preserve">detailed especially regarding the size of property needed.  Figures stated are 15% 1 bed, 15% 2 bed, 50% 3 bed, 20% 4 bed and larger.  The housing waiting lists were studied which indicated the need for flats, bungalows and small properties to meet the local need.  With a split between both </w:t>
      </w:r>
      <w:r w:rsidR="00CB6238">
        <w:rPr>
          <w:rFonts w:ascii="Times New Roman" w:hAnsi="Times New Roman" w:cs="Times New Roman"/>
          <w:sz w:val="24"/>
          <w:szCs w:val="24"/>
        </w:rPr>
        <w:t>social housing and marketed houses.  It was recognised that development must be subject to adequate and correct infrastructures being in place.  DDNP are awaiting reports on current sites.</w:t>
      </w:r>
    </w:p>
    <w:p w14:paraId="33289C43" w14:textId="77777777" w:rsidR="00C75A48" w:rsidRPr="00C75A48" w:rsidRDefault="00C75A48" w:rsidP="00F6583C">
      <w:pPr>
        <w:spacing w:after="0"/>
        <w:ind w:left="720"/>
        <w:rPr>
          <w:rFonts w:ascii="Times New Roman" w:hAnsi="Times New Roman" w:cs="Times New Roman"/>
          <w:sz w:val="16"/>
          <w:szCs w:val="16"/>
        </w:rPr>
      </w:pPr>
    </w:p>
    <w:p w14:paraId="787D3175" w14:textId="28D7A0D2" w:rsidR="00C75A48" w:rsidRDefault="006A6794" w:rsidP="00625C4D">
      <w:pPr>
        <w:spacing w:after="0"/>
        <w:rPr>
          <w:rFonts w:ascii="Times New Roman" w:hAnsi="Times New Roman" w:cs="Times New Roman"/>
          <w:b/>
          <w:sz w:val="24"/>
          <w:szCs w:val="24"/>
        </w:rPr>
      </w:pPr>
      <w:r>
        <w:rPr>
          <w:rFonts w:ascii="Times New Roman" w:hAnsi="Times New Roman" w:cs="Times New Roman"/>
          <w:b/>
          <w:sz w:val="24"/>
          <w:szCs w:val="24"/>
        </w:rPr>
        <w:t>1</w:t>
      </w:r>
      <w:r w:rsidR="006408DE">
        <w:rPr>
          <w:rFonts w:ascii="Times New Roman" w:hAnsi="Times New Roman" w:cs="Times New Roman"/>
          <w:b/>
          <w:sz w:val="24"/>
          <w:szCs w:val="24"/>
        </w:rPr>
        <w:t>3</w:t>
      </w:r>
      <w:r>
        <w:rPr>
          <w:rFonts w:ascii="Times New Roman" w:hAnsi="Times New Roman" w:cs="Times New Roman"/>
          <w:b/>
          <w:sz w:val="24"/>
          <w:szCs w:val="24"/>
        </w:rPr>
        <w:t>.</w:t>
      </w:r>
      <w:r w:rsidR="00C75A48">
        <w:rPr>
          <w:rFonts w:ascii="Times New Roman" w:hAnsi="Times New Roman" w:cs="Times New Roman"/>
          <w:b/>
          <w:sz w:val="24"/>
          <w:szCs w:val="24"/>
        </w:rPr>
        <w:tab/>
        <w:t xml:space="preserve">Consider Clerk Undertaking </w:t>
      </w:r>
      <w:proofErr w:type="spellStart"/>
      <w:r w:rsidR="00C75A48">
        <w:rPr>
          <w:rFonts w:ascii="Times New Roman" w:hAnsi="Times New Roman" w:cs="Times New Roman"/>
          <w:b/>
          <w:sz w:val="24"/>
          <w:szCs w:val="24"/>
        </w:rPr>
        <w:t>CiLCA</w:t>
      </w:r>
      <w:proofErr w:type="spellEnd"/>
      <w:r w:rsidR="00C75A48">
        <w:rPr>
          <w:rFonts w:ascii="Times New Roman" w:hAnsi="Times New Roman" w:cs="Times New Roman"/>
          <w:b/>
          <w:sz w:val="24"/>
          <w:szCs w:val="24"/>
        </w:rPr>
        <w:t xml:space="preserve"> Qualification:</w:t>
      </w:r>
    </w:p>
    <w:p w14:paraId="73416084" w14:textId="0DC26088" w:rsidR="00C75A48" w:rsidRDefault="00C75A48" w:rsidP="00C75A48">
      <w:pPr>
        <w:spacing w:after="0"/>
        <w:ind w:left="720"/>
        <w:rPr>
          <w:rFonts w:ascii="Times New Roman" w:hAnsi="Times New Roman" w:cs="Times New Roman"/>
          <w:bCs/>
          <w:sz w:val="24"/>
          <w:szCs w:val="24"/>
        </w:rPr>
      </w:pPr>
      <w:r>
        <w:rPr>
          <w:rFonts w:ascii="Times New Roman" w:hAnsi="Times New Roman" w:cs="Times New Roman"/>
          <w:bCs/>
          <w:sz w:val="24"/>
          <w:szCs w:val="24"/>
        </w:rPr>
        <w:t>NALC course starts in October which is currently subsidised and half usual cost at £325.  Undertaking this course was included in the Clerks contract of employment.  It was agreed unanimously that the Clerk should enrol on the course.</w:t>
      </w:r>
    </w:p>
    <w:p w14:paraId="74FE042A" w14:textId="2DBF0E2A" w:rsidR="00C75A48" w:rsidRPr="00C75A48" w:rsidRDefault="00C75A48" w:rsidP="00C75A48">
      <w:pPr>
        <w:spacing w:after="0"/>
        <w:rPr>
          <w:rFonts w:ascii="Times New Roman" w:hAnsi="Times New Roman" w:cs="Times New Roman"/>
          <w:bCs/>
          <w:sz w:val="16"/>
          <w:szCs w:val="16"/>
        </w:rPr>
      </w:pPr>
    </w:p>
    <w:p w14:paraId="6DB884C1" w14:textId="5A2C3810" w:rsidR="00F001B8" w:rsidRDefault="00F001B8" w:rsidP="00625C4D">
      <w:pPr>
        <w:spacing w:after="0"/>
        <w:rPr>
          <w:rFonts w:ascii="Times New Roman" w:hAnsi="Times New Roman" w:cs="Times New Roman"/>
          <w:b/>
          <w:sz w:val="24"/>
          <w:szCs w:val="24"/>
        </w:rPr>
      </w:pPr>
      <w:r>
        <w:rPr>
          <w:rFonts w:ascii="Times New Roman" w:hAnsi="Times New Roman" w:cs="Times New Roman"/>
          <w:b/>
          <w:sz w:val="24"/>
          <w:szCs w:val="24"/>
        </w:rPr>
        <w:t>14.</w:t>
      </w:r>
      <w:r>
        <w:rPr>
          <w:rFonts w:ascii="Times New Roman" w:hAnsi="Times New Roman" w:cs="Times New Roman"/>
          <w:b/>
          <w:sz w:val="24"/>
          <w:szCs w:val="24"/>
        </w:rPr>
        <w:tab/>
        <w:t>Consider changing Parish Council meetings to First Tuesday of Month:</w:t>
      </w:r>
    </w:p>
    <w:p w14:paraId="6D6F9B2C" w14:textId="5203B9A5" w:rsidR="00F001B8" w:rsidRDefault="00F001B8" w:rsidP="00F001B8">
      <w:pPr>
        <w:spacing w:after="0"/>
        <w:ind w:left="720"/>
        <w:rPr>
          <w:rFonts w:ascii="Times New Roman" w:hAnsi="Times New Roman" w:cs="Times New Roman"/>
          <w:bCs/>
          <w:sz w:val="24"/>
          <w:szCs w:val="24"/>
        </w:rPr>
      </w:pPr>
      <w:r>
        <w:rPr>
          <w:rFonts w:ascii="Times New Roman" w:hAnsi="Times New Roman" w:cs="Times New Roman"/>
          <w:bCs/>
          <w:sz w:val="24"/>
          <w:szCs w:val="24"/>
        </w:rPr>
        <w:t>The proposal is to enable information inserted in the Herald to be more up-to-date as the meetings would be closer to the publishing date</w:t>
      </w:r>
      <w:r w:rsidR="00AF3B85">
        <w:rPr>
          <w:rFonts w:ascii="Times New Roman" w:hAnsi="Times New Roman" w:cs="Times New Roman"/>
          <w:bCs/>
          <w:sz w:val="24"/>
          <w:szCs w:val="24"/>
        </w:rPr>
        <w:t>, improving Council communication with the residents of Roydon</w:t>
      </w:r>
      <w:r>
        <w:rPr>
          <w:rFonts w:ascii="Times New Roman" w:hAnsi="Times New Roman" w:cs="Times New Roman"/>
          <w:bCs/>
          <w:sz w:val="24"/>
          <w:szCs w:val="24"/>
        </w:rPr>
        <w:t xml:space="preserve">.  This would start from </w:t>
      </w:r>
      <w:r w:rsidR="00AF3B85">
        <w:rPr>
          <w:rFonts w:ascii="Times New Roman" w:hAnsi="Times New Roman" w:cs="Times New Roman"/>
          <w:bCs/>
          <w:sz w:val="24"/>
          <w:szCs w:val="24"/>
        </w:rPr>
        <w:t>January 2020. Agreed unanimously.</w:t>
      </w:r>
    </w:p>
    <w:p w14:paraId="73F5C64E" w14:textId="77777777" w:rsidR="00AF3B85" w:rsidRPr="00AF3B85" w:rsidRDefault="00AF3B85" w:rsidP="00F001B8">
      <w:pPr>
        <w:spacing w:after="0"/>
        <w:ind w:left="720"/>
        <w:rPr>
          <w:rFonts w:ascii="Times New Roman" w:hAnsi="Times New Roman" w:cs="Times New Roman"/>
          <w:bCs/>
          <w:sz w:val="16"/>
          <w:szCs w:val="16"/>
        </w:rPr>
      </w:pPr>
    </w:p>
    <w:p w14:paraId="3D7064A5" w14:textId="45FF5B57" w:rsidR="00AF3B85" w:rsidRDefault="00AF3B85" w:rsidP="00625C4D">
      <w:pPr>
        <w:spacing w:after="0"/>
        <w:rPr>
          <w:rFonts w:ascii="Times New Roman" w:hAnsi="Times New Roman" w:cs="Times New Roman"/>
          <w:b/>
          <w:sz w:val="24"/>
          <w:szCs w:val="24"/>
        </w:rPr>
      </w:pPr>
      <w:r>
        <w:rPr>
          <w:rFonts w:ascii="Times New Roman" w:hAnsi="Times New Roman" w:cs="Times New Roman"/>
          <w:b/>
          <w:sz w:val="24"/>
          <w:szCs w:val="24"/>
        </w:rPr>
        <w:t>15.</w:t>
      </w:r>
      <w:r>
        <w:rPr>
          <w:rFonts w:ascii="Times New Roman" w:hAnsi="Times New Roman" w:cs="Times New Roman"/>
          <w:b/>
          <w:sz w:val="24"/>
          <w:szCs w:val="24"/>
        </w:rPr>
        <w:tab/>
        <w:t>Discuss projects for spending litter pick money:</w:t>
      </w:r>
    </w:p>
    <w:p w14:paraId="706004F3" w14:textId="44FAD4C7" w:rsidR="00AF3B85" w:rsidRPr="00AF3B85" w:rsidRDefault="00AF3B85" w:rsidP="00E05F61">
      <w:pPr>
        <w:spacing w:after="0"/>
        <w:ind w:left="720"/>
        <w:rPr>
          <w:rFonts w:ascii="Times New Roman" w:hAnsi="Times New Roman" w:cs="Times New Roman"/>
          <w:bCs/>
          <w:sz w:val="24"/>
          <w:szCs w:val="24"/>
        </w:rPr>
      </w:pPr>
      <w:r>
        <w:rPr>
          <w:rFonts w:ascii="Times New Roman" w:hAnsi="Times New Roman" w:cs="Times New Roman"/>
          <w:bCs/>
          <w:sz w:val="24"/>
          <w:szCs w:val="24"/>
        </w:rPr>
        <w:t>The pathway between A1066 and the Old High Road</w:t>
      </w:r>
      <w:r w:rsidR="00E05F61">
        <w:rPr>
          <w:rFonts w:ascii="Times New Roman" w:hAnsi="Times New Roman" w:cs="Times New Roman"/>
          <w:bCs/>
          <w:sz w:val="24"/>
          <w:szCs w:val="24"/>
        </w:rPr>
        <w:t xml:space="preserve"> would benefit from some management to encourage a wildflower area.  The encroaching brambles and undergrowth need trimming back.  It was suggested that one of the litter bins currently near the Village Hall (there are two in close proximity), could be moved to this area.  TA suggested that the Wildlife Trust might be interested in getting involved and perhaps explanatory signs about this area would be beneficial.  TA to approach them.  Councillors </w:t>
      </w:r>
      <w:r w:rsidR="00DB74F0">
        <w:rPr>
          <w:rFonts w:ascii="Times New Roman" w:hAnsi="Times New Roman" w:cs="Times New Roman"/>
          <w:bCs/>
          <w:sz w:val="24"/>
          <w:szCs w:val="24"/>
        </w:rPr>
        <w:t xml:space="preserve">are </w:t>
      </w:r>
      <w:r w:rsidR="00E05F61">
        <w:rPr>
          <w:rFonts w:ascii="Times New Roman" w:hAnsi="Times New Roman" w:cs="Times New Roman"/>
          <w:bCs/>
          <w:sz w:val="24"/>
          <w:szCs w:val="24"/>
        </w:rPr>
        <w:t xml:space="preserve">meeting at sight </w:t>
      </w:r>
      <w:r w:rsidR="00C9608F">
        <w:rPr>
          <w:rFonts w:ascii="Times New Roman" w:hAnsi="Times New Roman" w:cs="Times New Roman"/>
          <w:bCs/>
          <w:sz w:val="24"/>
          <w:szCs w:val="24"/>
        </w:rPr>
        <w:t>and will feedback at next meeting.  It was suggested that this area ought to have a name, ideas to be tabled at next meeting.</w:t>
      </w:r>
    </w:p>
    <w:p w14:paraId="676F5541" w14:textId="77777777" w:rsidR="00C9608F" w:rsidRPr="00C9608F" w:rsidRDefault="00C9608F" w:rsidP="00625C4D">
      <w:pPr>
        <w:spacing w:after="0"/>
        <w:rPr>
          <w:rFonts w:ascii="Times New Roman" w:hAnsi="Times New Roman" w:cs="Times New Roman"/>
          <w:b/>
          <w:sz w:val="16"/>
          <w:szCs w:val="16"/>
        </w:rPr>
      </w:pPr>
    </w:p>
    <w:p w14:paraId="00956C2E" w14:textId="5AAA085D" w:rsidR="00625C4D" w:rsidRPr="00E015A1" w:rsidRDefault="00C9608F" w:rsidP="00625C4D">
      <w:pPr>
        <w:spacing w:after="0"/>
        <w:rPr>
          <w:rFonts w:ascii="Times New Roman" w:hAnsi="Times New Roman" w:cs="Times New Roman"/>
          <w:b/>
          <w:bCs/>
          <w:sz w:val="24"/>
          <w:szCs w:val="24"/>
        </w:rPr>
      </w:pPr>
      <w:r>
        <w:rPr>
          <w:rFonts w:ascii="Times New Roman" w:hAnsi="Times New Roman" w:cs="Times New Roman"/>
          <w:b/>
          <w:sz w:val="24"/>
          <w:szCs w:val="24"/>
        </w:rPr>
        <w:t>16.</w:t>
      </w:r>
      <w:r w:rsidR="006A6794">
        <w:rPr>
          <w:rFonts w:ascii="Times New Roman" w:hAnsi="Times New Roman" w:cs="Times New Roman"/>
          <w:b/>
          <w:sz w:val="24"/>
          <w:szCs w:val="24"/>
        </w:rPr>
        <w:tab/>
      </w:r>
      <w:r w:rsidR="00625C4D" w:rsidRPr="00E015A1">
        <w:rPr>
          <w:rFonts w:ascii="Times New Roman" w:hAnsi="Times New Roman" w:cs="Times New Roman"/>
          <w:b/>
          <w:bCs/>
          <w:sz w:val="24"/>
          <w:szCs w:val="24"/>
        </w:rPr>
        <w:t>Correspondence to be circulated:</w:t>
      </w:r>
    </w:p>
    <w:p w14:paraId="2D2707C1" w14:textId="12071140" w:rsidR="00C9608F" w:rsidRPr="00C9608F" w:rsidRDefault="00C9608F" w:rsidP="00C9608F">
      <w:pPr>
        <w:ind w:left="720"/>
        <w:rPr>
          <w:rFonts w:ascii="Times New Roman" w:eastAsia="SimSun" w:hAnsi="Times New Roman" w:cs="Arial"/>
          <w:color w:val="00000A"/>
          <w:sz w:val="24"/>
          <w:szCs w:val="24"/>
          <w:lang w:eastAsia="zh-CN" w:bidi="hi-IN"/>
        </w:rPr>
      </w:pPr>
      <w:r>
        <w:rPr>
          <w:rFonts w:ascii="Times New Roman" w:eastAsia="SimSun" w:hAnsi="Times New Roman" w:cs="Arial"/>
          <w:color w:val="00000A"/>
          <w:sz w:val="24"/>
          <w:szCs w:val="24"/>
          <w:lang w:eastAsia="zh-CN" w:bidi="hi-IN"/>
        </w:rPr>
        <w:t xml:space="preserve">E-mails: </w:t>
      </w:r>
      <w:r w:rsidRPr="00C9608F">
        <w:rPr>
          <w:rFonts w:ascii="Times New Roman" w:eastAsia="SimSun" w:hAnsi="Times New Roman" w:cs="Arial"/>
          <w:color w:val="00000A"/>
          <w:sz w:val="24"/>
          <w:szCs w:val="24"/>
          <w:lang w:eastAsia="zh-CN" w:bidi="hi-IN"/>
        </w:rPr>
        <w:t>Your Voice in South Norfolk information</w:t>
      </w:r>
      <w:r>
        <w:rPr>
          <w:rFonts w:ascii="Times New Roman" w:eastAsia="SimSun" w:hAnsi="Times New Roman" w:cs="Arial"/>
          <w:color w:val="00000A"/>
          <w:sz w:val="24"/>
          <w:szCs w:val="24"/>
          <w:lang w:eastAsia="zh-CN" w:bidi="hi-IN"/>
        </w:rPr>
        <w:t>,</w:t>
      </w:r>
      <w:r w:rsidR="00DB74F0">
        <w:rPr>
          <w:rFonts w:ascii="Times New Roman" w:eastAsia="SimSun" w:hAnsi="Times New Roman" w:cs="Arial"/>
          <w:color w:val="00000A"/>
          <w:sz w:val="24"/>
          <w:szCs w:val="24"/>
          <w:lang w:eastAsia="zh-CN" w:bidi="hi-IN"/>
        </w:rPr>
        <w:t xml:space="preserve"> </w:t>
      </w:r>
      <w:r w:rsidRPr="00C9608F">
        <w:rPr>
          <w:rFonts w:ascii="Times New Roman" w:eastAsia="SimSun" w:hAnsi="Times New Roman" w:cs="Arial"/>
          <w:color w:val="00000A"/>
          <w:sz w:val="24"/>
          <w:szCs w:val="24"/>
          <w:lang w:eastAsia="zh-CN" w:bidi="hi-IN"/>
        </w:rPr>
        <w:t>Community Land Trust</w:t>
      </w:r>
      <w:r>
        <w:rPr>
          <w:rFonts w:ascii="Times New Roman" w:eastAsia="SimSun" w:hAnsi="Times New Roman" w:cs="Arial"/>
          <w:color w:val="00000A"/>
          <w:sz w:val="24"/>
          <w:szCs w:val="24"/>
          <w:lang w:eastAsia="zh-CN" w:bidi="hi-IN"/>
        </w:rPr>
        <w:t xml:space="preserve"> </w:t>
      </w:r>
      <w:r w:rsidRPr="00C9608F">
        <w:rPr>
          <w:rFonts w:ascii="Times New Roman" w:eastAsia="SimSun" w:hAnsi="Times New Roman" w:cs="Arial"/>
          <w:color w:val="00000A"/>
          <w:sz w:val="24"/>
          <w:szCs w:val="24"/>
          <w:lang w:eastAsia="zh-CN" w:bidi="hi-IN"/>
        </w:rPr>
        <w:t>Conference</w:t>
      </w:r>
      <w:r>
        <w:rPr>
          <w:rFonts w:ascii="Times New Roman" w:eastAsia="SimSun" w:hAnsi="Times New Roman" w:cs="Arial"/>
          <w:color w:val="00000A"/>
          <w:sz w:val="24"/>
          <w:szCs w:val="24"/>
          <w:lang w:eastAsia="zh-CN" w:bidi="hi-IN"/>
        </w:rPr>
        <w:t xml:space="preserve">, </w:t>
      </w:r>
      <w:r w:rsidRPr="00C9608F">
        <w:rPr>
          <w:rFonts w:ascii="Times New Roman" w:eastAsia="SimSun" w:hAnsi="Times New Roman" w:cs="Arial"/>
          <w:color w:val="00000A"/>
          <w:sz w:val="24"/>
          <w:szCs w:val="24"/>
          <w:lang w:eastAsia="zh-CN" w:bidi="hi-IN"/>
        </w:rPr>
        <w:t>Norfolk CC Highways Improvement partnership scheme information</w:t>
      </w:r>
      <w:r>
        <w:rPr>
          <w:rFonts w:ascii="Times New Roman" w:eastAsia="SimSun" w:hAnsi="Times New Roman" w:cs="Arial"/>
          <w:color w:val="00000A"/>
          <w:sz w:val="24"/>
          <w:szCs w:val="24"/>
          <w:lang w:eastAsia="zh-CN" w:bidi="hi-IN"/>
        </w:rPr>
        <w:t xml:space="preserve">, </w:t>
      </w:r>
      <w:r w:rsidRPr="00C9608F">
        <w:rPr>
          <w:rFonts w:ascii="Times New Roman" w:eastAsia="SimSun" w:hAnsi="Times New Roman" w:cs="Arial"/>
          <w:color w:val="00000A"/>
          <w:sz w:val="24"/>
          <w:szCs w:val="24"/>
          <w:lang w:eastAsia="zh-CN" w:bidi="hi-IN"/>
        </w:rPr>
        <w:t>Taylor Road (Diss) Residents Association (Saffron) community building</w:t>
      </w:r>
      <w:r>
        <w:rPr>
          <w:rFonts w:ascii="Times New Roman" w:eastAsia="SimSun" w:hAnsi="Times New Roman" w:cs="Arial"/>
          <w:color w:val="00000A"/>
          <w:sz w:val="24"/>
          <w:szCs w:val="24"/>
          <w:lang w:eastAsia="zh-CN" w:bidi="hi-IN"/>
        </w:rPr>
        <w:t xml:space="preserve">, </w:t>
      </w:r>
      <w:r w:rsidRPr="00C9608F">
        <w:rPr>
          <w:rFonts w:ascii="Times New Roman" w:eastAsia="SimSun" w:hAnsi="Times New Roman" w:cs="Arial"/>
          <w:color w:val="00000A"/>
          <w:sz w:val="24"/>
          <w:szCs w:val="24"/>
          <w:lang w:eastAsia="zh-CN" w:bidi="hi-IN"/>
        </w:rPr>
        <w:t xml:space="preserve">Planning Information </w:t>
      </w:r>
      <w:proofErr w:type="spellStart"/>
      <w:proofErr w:type="gramStart"/>
      <w:r w:rsidR="00DB74F0">
        <w:rPr>
          <w:rFonts w:ascii="Times New Roman" w:eastAsia="SimSun" w:hAnsi="Times New Roman" w:cs="Arial"/>
          <w:color w:val="00000A"/>
          <w:sz w:val="24"/>
          <w:szCs w:val="24"/>
          <w:lang w:eastAsia="zh-CN" w:bidi="hi-IN"/>
        </w:rPr>
        <w:t>re</w:t>
      </w:r>
      <w:r w:rsidRPr="00C9608F">
        <w:rPr>
          <w:rFonts w:ascii="Times New Roman" w:eastAsia="SimSun" w:hAnsi="Times New Roman" w:cs="Arial"/>
          <w:color w:val="00000A"/>
          <w:sz w:val="24"/>
          <w:szCs w:val="24"/>
          <w:lang w:eastAsia="zh-CN" w:bidi="hi-IN"/>
        </w:rPr>
        <w:t>:Roydon</w:t>
      </w:r>
      <w:proofErr w:type="spellEnd"/>
      <w:proofErr w:type="gramEnd"/>
      <w:r w:rsidRPr="00C9608F">
        <w:rPr>
          <w:rFonts w:ascii="Times New Roman" w:eastAsia="SimSun" w:hAnsi="Times New Roman" w:cs="Arial"/>
          <w:color w:val="00000A"/>
          <w:sz w:val="24"/>
          <w:szCs w:val="24"/>
          <w:lang w:eastAsia="zh-CN" w:bidi="hi-IN"/>
        </w:rPr>
        <w:t xml:space="preserve"> County Primary School </w:t>
      </w:r>
    </w:p>
    <w:p w14:paraId="4D61305C" w14:textId="77777777" w:rsidR="00C9608F" w:rsidRPr="00C9608F" w:rsidRDefault="00C9608F" w:rsidP="00C9608F">
      <w:pPr>
        <w:spacing w:after="0" w:line="240" w:lineRule="auto"/>
        <w:ind w:firstLine="720"/>
        <w:rPr>
          <w:rFonts w:ascii="Times New Roman" w:eastAsia="SimSun" w:hAnsi="Times New Roman" w:cs="Arial"/>
          <w:color w:val="00000A"/>
          <w:sz w:val="24"/>
          <w:szCs w:val="24"/>
          <w:lang w:eastAsia="zh-CN" w:bidi="hi-IN"/>
        </w:rPr>
      </w:pPr>
      <w:r w:rsidRPr="00C9608F">
        <w:rPr>
          <w:rFonts w:ascii="Times New Roman" w:eastAsia="SimSun" w:hAnsi="Times New Roman" w:cs="Arial"/>
          <w:color w:val="00000A"/>
          <w:sz w:val="24"/>
          <w:szCs w:val="24"/>
          <w:lang w:eastAsia="zh-CN" w:bidi="hi-IN"/>
        </w:rPr>
        <w:t xml:space="preserve">Policing Newsletter June 2019 </w:t>
      </w:r>
    </w:p>
    <w:p w14:paraId="7956CF51" w14:textId="24E2F004" w:rsidR="006E2B38" w:rsidRPr="006E2B38" w:rsidRDefault="006E2B38" w:rsidP="006408DE">
      <w:pPr>
        <w:spacing w:after="0" w:line="240" w:lineRule="auto"/>
        <w:ind w:firstLine="720"/>
        <w:rPr>
          <w:rFonts w:ascii="Times New Roman" w:hAnsi="Times New Roman" w:cs="Times New Roman"/>
          <w:sz w:val="16"/>
          <w:szCs w:val="16"/>
        </w:rPr>
      </w:pPr>
    </w:p>
    <w:p w14:paraId="2B7F6431" w14:textId="6CD290E0" w:rsidR="00C47C76" w:rsidRPr="00E015A1" w:rsidRDefault="00E226DF">
      <w:pPr>
        <w:spacing w:after="0"/>
        <w:rPr>
          <w:rFonts w:ascii="Times New Roman" w:hAnsi="Times New Roman" w:cs="Times New Roman"/>
        </w:rPr>
      </w:pPr>
      <w:r w:rsidRPr="00E015A1">
        <w:rPr>
          <w:rFonts w:ascii="Times New Roman" w:hAnsi="Times New Roman" w:cs="Times New Roman"/>
          <w:b/>
          <w:bCs/>
          <w:sz w:val="24"/>
          <w:szCs w:val="24"/>
        </w:rPr>
        <w:t>1</w:t>
      </w:r>
      <w:r w:rsidR="00A57AF6">
        <w:rPr>
          <w:rFonts w:ascii="Times New Roman" w:hAnsi="Times New Roman" w:cs="Times New Roman"/>
          <w:b/>
          <w:bCs/>
          <w:sz w:val="24"/>
          <w:szCs w:val="24"/>
        </w:rPr>
        <w:t>7</w:t>
      </w:r>
      <w:r w:rsidRPr="00E015A1">
        <w:rPr>
          <w:rFonts w:ascii="Times New Roman" w:hAnsi="Times New Roman" w:cs="Times New Roman"/>
          <w:b/>
          <w:bCs/>
          <w:sz w:val="24"/>
          <w:szCs w:val="24"/>
        </w:rPr>
        <w:t>.</w:t>
      </w:r>
      <w:r w:rsidRPr="00E015A1">
        <w:rPr>
          <w:rFonts w:ascii="Times New Roman" w:hAnsi="Times New Roman" w:cs="Times New Roman"/>
          <w:b/>
          <w:bCs/>
          <w:sz w:val="24"/>
          <w:szCs w:val="24"/>
        </w:rPr>
        <w:tab/>
        <w:t xml:space="preserve">Report from District Councillor </w:t>
      </w:r>
      <w:r w:rsidR="006408DE">
        <w:rPr>
          <w:rFonts w:ascii="Times New Roman" w:hAnsi="Times New Roman" w:cs="Times New Roman"/>
          <w:b/>
          <w:bCs/>
          <w:sz w:val="24"/>
          <w:szCs w:val="24"/>
        </w:rPr>
        <w:t>GM</w:t>
      </w:r>
      <w:r w:rsidRPr="00E015A1">
        <w:rPr>
          <w:rFonts w:ascii="Times New Roman" w:hAnsi="Times New Roman" w:cs="Times New Roman"/>
          <w:b/>
          <w:bCs/>
          <w:sz w:val="24"/>
          <w:szCs w:val="24"/>
        </w:rPr>
        <w:t>:</w:t>
      </w:r>
    </w:p>
    <w:p w14:paraId="51338364" w14:textId="2D2764B5" w:rsidR="00C47C76" w:rsidRDefault="006408DE" w:rsidP="00056729">
      <w:pPr>
        <w:spacing w:after="0"/>
        <w:ind w:left="720"/>
        <w:rPr>
          <w:rFonts w:ascii="Times New Roman" w:hAnsi="Times New Roman" w:cs="Times New Roman"/>
          <w:sz w:val="24"/>
          <w:szCs w:val="24"/>
        </w:rPr>
      </w:pPr>
      <w:r>
        <w:rPr>
          <w:rFonts w:ascii="Times New Roman" w:hAnsi="Times New Roman" w:cs="Times New Roman"/>
          <w:sz w:val="24"/>
          <w:szCs w:val="24"/>
        </w:rPr>
        <w:t xml:space="preserve">GM </w:t>
      </w:r>
      <w:r w:rsidR="00A57AF6">
        <w:rPr>
          <w:rFonts w:ascii="Times New Roman" w:hAnsi="Times New Roman" w:cs="Times New Roman"/>
          <w:sz w:val="24"/>
          <w:szCs w:val="24"/>
        </w:rPr>
        <w:t>reported:</w:t>
      </w:r>
    </w:p>
    <w:p w14:paraId="5B4F346A" w14:textId="311941E8" w:rsidR="00A57AF6" w:rsidRDefault="00A57AF6" w:rsidP="00056729">
      <w:pPr>
        <w:spacing w:after="0"/>
        <w:ind w:left="720"/>
        <w:rPr>
          <w:rFonts w:ascii="Times New Roman" w:hAnsi="Times New Roman" w:cs="Times New Roman"/>
          <w:sz w:val="24"/>
          <w:szCs w:val="24"/>
        </w:rPr>
      </w:pPr>
      <w:r>
        <w:rPr>
          <w:rFonts w:ascii="Times New Roman" w:hAnsi="Times New Roman" w:cs="Times New Roman"/>
          <w:sz w:val="24"/>
          <w:szCs w:val="24"/>
        </w:rPr>
        <w:t xml:space="preserve">The Greater Norwich Local Plan will work alongside neighbourhood plans looking at development.  The public consultation period is July – September and GM </w:t>
      </w:r>
      <w:proofErr w:type="gramStart"/>
      <w:r>
        <w:rPr>
          <w:rFonts w:ascii="Times New Roman" w:hAnsi="Times New Roman" w:cs="Times New Roman"/>
          <w:sz w:val="24"/>
          <w:szCs w:val="24"/>
        </w:rPr>
        <w:t>encourages</w:t>
      </w:r>
      <w:proofErr w:type="gramEnd"/>
      <w:r>
        <w:rPr>
          <w:rFonts w:ascii="Times New Roman" w:hAnsi="Times New Roman" w:cs="Times New Roman"/>
          <w:sz w:val="24"/>
          <w:szCs w:val="24"/>
        </w:rPr>
        <w:t xml:space="preserve"> residents to attend local meetings to keep informed.</w:t>
      </w:r>
    </w:p>
    <w:p w14:paraId="310232A8" w14:textId="2E822E43" w:rsidR="00A57AF6" w:rsidRDefault="00A57AF6" w:rsidP="00056729">
      <w:pPr>
        <w:spacing w:after="0"/>
        <w:ind w:left="720"/>
        <w:rPr>
          <w:rFonts w:ascii="Times New Roman" w:hAnsi="Times New Roman" w:cs="Times New Roman"/>
          <w:sz w:val="24"/>
          <w:szCs w:val="24"/>
        </w:rPr>
      </w:pPr>
      <w:r>
        <w:rPr>
          <w:rFonts w:ascii="Times New Roman" w:hAnsi="Times New Roman" w:cs="Times New Roman"/>
          <w:sz w:val="24"/>
          <w:szCs w:val="24"/>
        </w:rPr>
        <w:t xml:space="preserve">Councillors have now been allocated £1000 grant money </w:t>
      </w:r>
      <w:r w:rsidR="0069634F">
        <w:rPr>
          <w:rFonts w:ascii="Times New Roman" w:hAnsi="Times New Roman" w:cs="Times New Roman"/>
          <w:sz w:val="24"/>
          <w:szCs w:val="24"/>
        </w:rPr>
        <w:t>to give to local causes, also a ‘Go for it’ grant, maximum £300, is available for new start up groups to help to get going.  Enquiries should be directed to one of the District councillors.</w:t>
      </w:r>
    </w:p>
    <w:p w14:paraId="533580A1" w14:textId="54E08948" w:rsidR="0069634F" w:rsidRPr="006408DE" w:rsidRDefault="0069634F" w:rsidP="00056729">
      <w:pPr>
        <w:spacing w:after="0"/>
        <w:ind w:left="720"/>
        <w:rPr>
          <w:rFonts w:ascii="Times New Roman" w:hAnsi="Times New Roman" w:cs="Times New Roman"/>
          <w:sz w:val="24"/>
          <w:szCs w:val="24"/>
        </w:rPr>
      </w:pPr>
      <w:r>
        <w:rPr>
          <w:rFonts w:ascii="Times New Roman" w:hAnsi="Times New Roman" w:cs="Times New Roman"/>
          <w:sz w:val="24"/>
          <w:szCs w:val="24"/>
        </w:rPr>
        <w:lastRenderedPageBreak/>
        <w:t>The community Pub of the Year awards need residents to nominate their chosen/local pubs.  Further information can be found on the South Norfolk website.</w:t>
      </w:r>
    </w:p>
    <w:p w14:paraId="40447A21" w14:textId="77777777" w:rsidR="00C47C76" w:rsidRPr="00E015A1" w:rsidRDefault="00C47C76">
      <w:pPr>
        <w:spacing w:after="0"/>
        <w:rPr>
          <w:rFonts w:ascii="Times New Roman" w:hAnsi="Times New Roman" w:cs="Times New Roman"/>
          <w:sz w:val="16"/>
          <w:szCs w:val="16"/>
        </w:rPr>
      </w:pPr>
    </w:p>
    <w:p w14:paraId="1E0E25EC" w14:textId="1879AD22" w:rsidR="00C47C76" w:rsidRDefault="00E226DF">
      <w:pPr>
        <w:spacing w:after="0"/>
        <w:rPr>
          <w:rFonts w:ascii="Times New Roman" w:hAnsi="Times New Roman" w:cs="Times New Roman"/>
          <w:b/>
          <w:bCs/>
          <w:sz w:val="24"/>
          <w:szCs w:val="24"/>
        </w:rPr>
      </w:pPr>
      <w:r w:rsidRPr="00E015A1">
        <w:rPr>
          <w:rFonts w:ascii="Times New Roman" w:hAnsi="Times New Roman" w:cs="Times New Roman"/>
          <w:b/>
          <w:bCs/>
          <w:sz w:val="24"/>
          <w:szCs w:val="24"/>
        </w:rPr>
        <w:t>1</w:t>
      </w:r>
      <w:r w:rsidR="0069634F">
        <w:rPr>
          <w:rFonts w:ascii="Times New Roman" w:hAnsi="Times New Roman" w:cs="Times New Roman"/>
          <w:b/>
          <w:bCs/>
          <w:sz w:val="24"/>
          <w:szCs w:val="24"/>
        </w:rPr>
        <w:t>8</w:t>
      </w:r>
      <w:r w:rsidRPr="00E015A1">
        <w:rPr>
          <w:rFonts w:ascii="Times New Roman" w:hAnsi="Times New Roman" w:cs="Times New Roman"/>
          <w:b/>
          <w:bCs/>
          <w:sz w:val="24"/>
          <w:szCs w:val="24"/>
        </w:rPr>
        <w:t>.</w:t>
      </w:r>
      <w:r w:rsidRPr="00E015A1">
        <w:rPr>
          <w:rFonts w:ascii="Times New Roman" w:hAnsi="Times New Roman" w:cs="Times New Roman"/>
          <w:b/>
          <w:bCs/>
          <w:sz w:val="24"/>
          <w:szCs w:val="24"/>
        </w:rPr>
        <w:tab/>
        <w:t>Report from County Councillor – KK</w:t>
      </w:r>
      <w:r w:rsidR="00DC506B">
        <w:rPr>
          <w:rFonts w:ascii="Times New Roman" w:hAnsi="Times New Roman" w:cs="Times New Roman"/>
          <w:b/>
          <w:bCs/>
          <w:sz w:val="24"/>
          <w:szCs w:val="24"/>
        </w:rPr>
        <w:t>:</w:t>
      </w:r>
    </w:p>
    <w:p w14:paraId="45D02885" w14:textId="0E9884ED" w:rsidR="00C47C76" w:rsidRDefault="0069634F" w:rsidP="0069634F">
      <w:pPr>
        <w:spacing w:after="0"/>
        <w:ind w:left="720"/>
        <w:rPr>
          <w:rFonts w:ascii="Times New Roman" w:hAnsi="Times New Roman" w:cs="Times New Roman"/>
          <w:sz w:val="24"/>
          <w:szCs w:val="24"/>
        </w:rPr>
      </w:pPr>
      <w:r>
        <w:rPr>
          <w:rFonts w:ascii="Times New Roman" w:hAnsi="Times New Roman" w:cs="Times New Roman"/>
          <w:sz w:val="24"/>
          <w:szCs w:val="24"/>
        </w:rPr>
        <w:t xml:space="preserve">This report can be found on the Roydon website.  In </w:t>
      </w:r>
      <w:r w:rsidR="00F53A1C">
        <w:rPr>
          <w:rFonts w:ascii="Times New Roman" w:hAnsi="Times New Roman" w:cs="Times New Roman"/>
          <w:sz w:val="24"/>
          <w:szCs w:val="24"/>
        </w:rPr>
        <w:t>addition,</w:t>
      </w:r>
      <w:r>
        <w:rPr>
          <w:rFonts w:ascii="Times New Roman" w:hAnsi="Times New Roman" w:cs="Times New Roman"/>
          <w:sz w:val="24"/>
          <w:szCs w:val="24"/>
        </w:rPr>
        <w:t xml:space="preserve"> KK added the resurfacing work undertaken on A1066 has not helped the noise issue so will be looked at again.</w:t>
      </w:r>
    </w:p>
    <w:p w14:paraId="3ABF2134" w14:textId="77777777" w:rsidR="0069634F" w:rsidRPr="0069634F" w:rsidRDefault="0069634F" w:rsidP="0069634F">
      <w:pPr>
        <w:spacing w:after="0"/>
        <w:rPr>
          <w:rFonts w:ascii="Times New Roman" w:hAnsi="Times New Roman" w:cs="Times New Roman"/>
          <w:sz w:val="16"/>
          <w:szCs w:val="16"/>
        </w:rPr>
      </w:pPr>
    </w:p>
    <w:p w14:paraId="5DAF46A3" w14:textId="593831B5" w:rsidR="00C47C76" w:rsidRPr="00E015A1" w:rsidRDefault="007A352E">
      <w:pPr>
        <w:spacing w:after="0"/>
        <w:rPr>
          <w:rFonts w:ascii="Times New Roman" w:hAnsi="Times New Roman" w:cs="Times New Roman"/>
          <w:b/>
          <w:bCs/>
          <w:sz w:val="24"/>
          <w:szCs w:val="24"/>
        </w:rPr>
      </w:pPr>
      <w:r>
        <w:rPr>
          <w:rFonts w:ascii="Times New Roman" w:hAnsi="Times New Roman" w:cs="Times New Roman"/>
          <w:b/>
          <w:bCs/>
          <w:sz w:val="24"/>
          <w:szCs w:val="24"/>
        </w:rPr>
        <w:t>1</w:t>
      </w:r>
      <w:r w:rsidR="0069634F">
        <w:rPr>
          <w:rFonts w:ascii="Times New Roman" w:hAnsi="Times New Roman" w:cs="Times New Roman"/>
          <w:b/>
          <w:bCs/>
          <w:sz w:val="24"/>
          <w:szCs w:val="24"/>
        </w:rPr>
        <w:t>9</w:t>
      </w:r>
      <w:r w:rsidR="00056729">
        <w:rPr>
          <w:rFonts w:ascii="Times New Roman" w:hAnsi="Times New Roman" w:cs="Times New Roman"/>
          <w:b/>
          <w:bCs/>
          <w:sz w:val="24"/>
          <w:szCs w:val="24"/>
        </w:rPr>
        <w:t>.</w:t>
      </w:r>
      <w:r w:rsidR="00E226DF" w:rsidRPr="00E015A1">
        <w:rPr>
          <w:rFonts w:ascii="Times New Roman" w:hAnsi="Times New Roman" w:cs="Times New Roman"/>
          <w:b/>
          <w:bCs/>
          <w:sz w:val="24"/>
          <w:szCs w:val="24"/>
        </w:rPr>
        <w:tab/>
        <w:t>Any other business (for information only)</w:t>
      </w:r>
      <w:r w:rsidR="00DC506B">
        <w:rPr>
          <w:rFonts w:ascii="Times New Roman" w:hAnsi="Times New Roman" w:cs="Times New Roman"/>
          <w:b/>
          <w:bCs/>
          <w:sz w:val="24"/>
          <w:szCs w:val="24"/>
        </w:rPr>
        <w:t>:</w:t>
      </w:r>
    </w:p>
    <w:p w14:paraId="47F86965" w14:textId="4F374DAA" w:rsidR="00173821" w:rsidRDefault="00173821" w:rsidP="00113D1C">
      <w:pPr>
        <w:spacing w:after="0"/>
        <w:ind w:left="720" w:hanging="720"/>
        <w:rPr>
          <w:rFonts w:ascii="Times New Roman" w:hAnsi="Times New Roman" w:cs="Times New Roman"/>
          <w:sz w:val="24"/>
          <w:szCs w:val="24"/>
        </w:rPr>
      </w:pPr>
      <w:r>
        <w:rPr>
          <w:rFonts w:ascii="Times New Roman" w:hAnsi="Times New Roman" w:cs="Times New Roman"/>
          <w:sz w:val="24"/>
          <w:szCs w:val="24"/>
        </w:rPr>
        <w:tab/>
        <w:t xml:space="preserve">AB </w:t>
      </w:r>
      <w:r w:rsidR="0069634F">
        <w:rPr>
          <w:rFonts w:ascii="Times New Roman" w:hAnsi="Times New Roman" w:cs="Times New Roman"/>
          <w:sz w:val="24"/>
          <w:szCs w:val="24"/>
        </w:rPr>
        <w:t xml:space="preserve">raised the issue regarding the </w:t>
      </w:r>
      <w:r w:rsidR="00DB74F0">
        <w:rPr>
          <w:rFonts w:ascii="Times New Roman" w:hAnsi="Times New Roman" w:cs="Times New Roman"/>
          <w:sz w:val="24"/>
          <w:szCs w:val="24"/>
        </w:rPr>
        <w:t>r</w:t>
      </w:r>
      <w:r w:rsidR="0069634F">
        <w:rPr>
          <w:rFonts w:ascii="Times New Roman" w:hAnsi="Times New Roman" w:cs="Times New Roman"/>
          <w:sz w:val="24"/>
          <w:szCs w:val="24"/>
        </w:rPr>
        <w:t>ota for the recycling centre being out of date, Clerk to update and circulate to councillors.</w:t>
      </w:r>
    </w:p>
    <w:p w14:paraId="1CAAA5C9" w14:textId="0A65F1B0" w:rsidR="00173821" w:rsidRDefault="00173821" w:rsidP="00113D1C">
      <w:pPr>
        <w:spacing w:after="0"/>
        <w:ind w:left="720" w:hanging="720"/>
        <w:rPr>
          <w:rFonts w:ascii="Times New Roman" w:hAnsi="Times New Roman" w:cs="Times New Roman"/>
          <w:sz w:val="24"/>
          <w:szCs w:val="24"/>
        </w:rPr>
      </w:pPr>
      <w:r>
        <w:rPr>
          <w:rFonts w:ascii="Times New Roman" w:hAnsi="Times New Roman" w:cs="Times New Roman"/>
          <w:sz w:val="24"/>
          <w:szCs w:val="24"/>
        </w:rPr>
        <w:tab/>
        <w:t>Planning, too late for agenda inclusion, 2019/</w:t>
      </w:r>
      <w:r w:rsidR="00074482">
        <w:rPr>
          <w:rFonts w:ascii="Times New Roman" w:hAnsi="Times New Roman" w:cs="Times New Roman"/>
          <w:sz w:val="24"/>
          <w:szCs w:val="24"/>
        </w:rPr>
        <w:t>1262: Elm View, Manor Road, Roydon, IP22 5QS.  Proposed garage and rear porch.  This has been circulated to the relevant councillors for consideration.</w:t>
      </w:r>
    </w:p>
    <w:p w14:paraId="03F596FA" w14:textId="0D67843C" w:rsidR="00074482" w:rsidRDefault="00074482" w:rsidP="00113D1C">
      <w:pPr>
        <w:spacing w:after="0"/>
        <w:ind w:left="720" w:hanging="720"/>
        <w:rPr>
          <w:rFonts w:ascii="Times New Roman" w:hAnsi="Times New Roman" w:cs="Times New Roman"/>
          <w:sz w:val="24"/>
          <w:szCs w:val="24"/>
        </w:rPr>
      </w:pPr>
      <w:r>
        <w:rPr>
          <w:rFonts w:ascii="Times New Roman" w:hAnsi="Times New Roman" w:cs="Times New Roman"/>
          <w:sz w:val="24"/>
          <w:szCs w:val="24"/>
        </w:rPr>
        <w:tab/>
        <w:t>DB noted that councillors need to have up-to-date contact information for all Parish Council</w:t>
      </w:r>
      <w:r w:rsidR="00DB74F0">
        <w:rPr>
          <w:rFonts w:ascii="Times New Roman" w:hAnsi="Times New Roman" w:cs="Times New Roman"/>
          <w:sz w:val="24"/>
          <w:szCs w:val="24"/>
        </w:rPr>
        <w:t>lors</w:t>
      </w:r>
      <w:r>
        <w:rPr>
          <w:rFonts w:ascii="Times New Roman" w:hAnsi="Times New Roman" w:cs="Times New Roman"/>
          <w:sz w:val="24"/>
          <w:szCs w:val="24"/>
        </w:rPr>
        <w:t>, especially in order that correspondence can be circulated.  Clerk to ensure all councillors have this information.</w:t>
      </w:r>
    </w:p>
    <w:p w14:paraId="44F55024" w14:textId="77777777" w:rsidR="00074482" w:rsidRPr="00074482" w:rsidRDefault="00074482" w:rsidP="00113D1C">
      <w:pPr>
        <w:spacing w:after="0"/>
        <w:ind w:left="720" w:hanging="720"/>
        <w:rPr>
          <w:rFonts w:ascii="Times New Roman" w:hAnsi="Times New Roman" w:cs="Times New Roman"/>
          <w:sz w:val="16"/>
          <w:szCs w:val="16"/>
        </w:rPr>
      </w:pPr>
    </w:p>
    <w:p w14:paraId="6F5542A1" w14:textId="2D89AFC0" w:rsidR="00C47C76" w:rsidRPr="00113D1C" w:rsidRDefault="00074482" w:rsidP="00113D1C">
      <w:pPr>
        <w:spacing w:after="0"/>
        <w:ind w:left="720" w:hanging="720"/>
        <w:rPr>
          <w:rFonts w:ascii="Times New Roman" w:hAnsi="Times New Roman" w:cs="Times New Roman"/>
        </w:rPr>
      </w:pPr>
      <w:r>
        <w:rPr>
          <w:rFonts w:ascii="Times New Roman" w:hAnsi="Times New Roman" w:cs="Times New Roman"/>
          <w:b/>
          <w:sz w:val="24"/>
          <w:szCs w:val="24"/>
        </w:rPr>
        <w:t>20</w:t>
      </w:r>
      <w:r w:rsidR="00E226DF" w:rsidRPr="00E015A1">
        <w:rPr>
          <w:rFonts w:ascii="Times New Roman" w:hAnsi="Times New Roman" w:cs="Times New Roman"/>
          <w:b/>
          <w:sz w:val="24"/>
          <w:szCs w:val="24"/>
        </w:rPr>
        <w:t>.</w:t>
      </w:r>
      <w:r w:rsidR="00E226DF" w:rsidRPr="00E015A1">
        <w:rPr>
          <w:rFonts w:ascii="Times New Roman" w:hAnsi="Times New Roman" w:cs="Times New Roman"/>
          <w:b/>
          <w:sz w:val="24"/>
          <w:szCs w:val="24"/>
        </w:rPr>
        <w:tab/>
        <w:t xml:space="preserve">Date and time of next Meeting – </w:t>
      </w:r>
      <w:r w:rsidR="00E226DF" w:rsidRPr="00113D1C">
        <w:rPr>
          <w:rFonts w:ascii="Times New Roman" w:hAnsi="Times New Roman" w:cs="Times New Roman"/>
          <w:sz w:val="24"/>
          <w:szCs w:val="24"/>
        </w:rPr>
        <w:t xml:space="preserve">Tuesday </w:t>
      </w:r>
      <w:r>
        <w:rPr>
          <w:rFonts w:ascii="Times New Roman" w:hAnsi="Times New Roman" w:cs="Times New Roman"/>
          <w:sz w:val="24"/>
          <w:szCs w:val="24"/>
        </w:rPr>
        <w:t>30</w:t>
      </w:r>
      <w:r w:rsidRPr="00074482">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A937F2">
        <w:rPr>
          <w:rFonts w:ascii="Times New Roman" w:hAnsi="Times New Roman" w:cs="Times New Roman"/>
          <w:sz w:val="24"/>
          <w:szCs w:val="24"/>
        </w:rPr>
        <w:t>Ju</w:t>
      </w:r>
      <w:r>
        <w:rPr>
          <w:rFonts w:ascii="Times New Roman" w:hAnsi="Times New Roman" w:cs="Times New Roman"/>
          <w:sz w:val="24"/>
          <w:szCs w:val="24"/>
        </w:rPr>
        <w:t>ly</w:t>
      </w:r>
      <w:r w:rsidR="00E226DF" w:rsidRPr="00113D1C">
        <w:rPr>
          <w:rFonts w:ascii="Times New Roman" w:hAnsi="Times New Roman" w:cs="Times New Roman"/>
          <w:sz w:val="24"/>
          <w:szCs w:val="24"/>
        </w:rPr>
        <w:t xml:space="preserve"> 2019 @ 7.15 pm</w:t>
      </w:r>
    </w:p>
    <w:p w14:paraId="34E9FF7E" w14:textId="77777777" w:rsidR="00C47C76" w:rsidRPr="00E015A1" w:rsidRDefault="00C47C76">
      <w:pPr>
        <w:spacing w:after="0"/>
        <w:rPr>
          <w:rFonts w:ascii="Times New Roman" w:hAnsi="Times New Roman" w:cs="Times New Roman"/>
          <w:b/>
          <w:sz w:val="16"/>
          <w:szCs w:val="16"/>
        </w:rPr>
      </w:pPr>
    </w:p>
    <w:p w14:paraId="0FFB58EC" w14:textId="6A126023" w:rsidR="00C47C76" w:rsidRPr="00074482" w:rsidRDefault="00E226DF">
      <w:pPr>
        <w:spacing w:after="0"/>
        <w:rPr>
          <w:rFonts w:ascii="Times New Roman" w:hAnsi="Times New Roman" w:cs="Times New Roman"/>
          <w:b/>
          <w:bCs/>
        </w:rPr>
      </w:pPr>
      <w:r w:rsidRPr="00074482">
        <w:rPr>
          <w:rFonts w:ascii="Times New Roman" w:hAnsi="Times New Roman" w:cs="Times New Roman"/>
          <w:b/>
          <w:bCs/>
          <w:sz w:val="24"/>
          <w:szCs w:val="24"/>
        </w:rPr>
        <w:t xml:space="preserve">Meeting closed at </w:t>
      </w:r>
      <w:r w:rsidR="00074482" w:rsidRPr="00074482">
        <w:rPr>
          <w:rFonts w:ascii="Times New Roman" w:hAnsi="Times New Roman" w:cs="Times New Roman"/>
          <w:b/>
          <w:bCs/>
          <w:sz w:val="24"/>
          <w:szCs w:val="24"/>
        </w:rPr>
        <w:t>9.35</w:t>
      </w:r>
      <w:r w:rsidRPr="00074482">
        <w:rPr>
          <w:rFonts w:ascii="Times New Roman" w:hAnsi="Times New Roman" w:cs="Times New Roman"/>
          <w:b/>
          <w:bCs/>
          <w:sz w:val="24"/>
          <w:szCs w:val="24"/>
        </w:rPr>
        <w:t>pm</w:t>
      </w:r>
    </w:p>
    <w:p w14:paraId="388F0889" w14:textId="77777777" w:rsidR="00C47C76" w:rsidRPr="00E015A1" w:rsidRDefault="00E226DF">
      <w:pPr>
        <w:spacing w:after="0"/>
        <w:rPr>
          <w:rFonts w:ascii="Times New Roman" w:hAnsi="Times New Roman" w:cs="Times New Roman"/>
          <w:sz w:val="24"/>
          <w:szCs w:val="24"/>
        </w:rPr>
      </w:pPr>
      <w:r w:rsidRPr="00E015A1">
        <w:rPr>
          <w:rFonts w:ascii="Times New Roman" w:hAnsi="Times New Roman" w:cs="Times New Roman"/>
          <w:b/>
          <w:sz w:val="24"/>
          <w:szCs w:val="24"/>
        </w:rPr>
        <w:tab/>
      </w:r>
    </w:p>
    <w:p w14:paraId="62474F74" w14:textId="77777777" w:rsidR="00C47C76" w:rsidRPr="00E015A1" w:rsidRDefault="00C47C76">
      <w:pPr>
        <w:spacing w:after="0"/>
        <w:rPr>
          <w:rFonts w:ascii="Times New Roman" w:hAnsi="Times New Roman" w:cs="Times New Roman"/>
          <w:b/>
          <w:sz w:val="24"/>
          <w:szCs w:val="24"/>
        </w:rPr>
      </w:pPr>
    </w:p>
    <w:p w14:paraId="64BFED41" w14:textId="77777777" w:rsidR="00C47C76" w:rsidRPr="00E015A1" w:rsidRDefault="00C47C76">
      <w:pPr>
        <w:spacing w:after="0"/>
        <w:rPr>
          <w:rFonts w:ascii="Times New Roman" w:hAnsi="Times New Roman" w:cs="Times New Roman"/>
        </w:rPr>
      </w:pPr>
    </w:p>
    <w:sectPr w:rsidR="00C47C76" w:rsidRPr="00E015A1">
      <w:headerReference w:type="even" r:id="rId8"/>
      <w:headerReference w:type="default" r:id="rId9"/>
      <w:footerReference w:type="even" r:id="rId10"/>
      <w:footerReference w:type="default" r:id="rId11"/>
      <w:headerReference w:type="first" r:id="rId12"/>
      <w:footerReference w:type="first" r:id="rId13"/>
      <w:pgSz w:w="11906" w:h="16838"/>
      <w:pgMar w:top="2188" w:right="1440" w:bottom="1603" w:left="1440" w:header="1440" w:footer="708"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BFFA95" w14:textId="77777777" w:rsidR="00E76BA4" w:rsidRDefault="00E76BA4">
      <w:pPr>
        <w:spacing w:after="0" w:line="240" w:lineRule="auto"/>
      </w:pPr>
      <w:r>
        <w:separator/>
      </w:r>
    </w:p>
  </w:endnote>
  <w:endnote w:type="continuationSeparator" w:id="0">
    <w:p w14:paraId="7AC3EC79" w14:textId="77777777" w:rsidR="00E76BA4" w:rsidRDefault="00E76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88DA8" w14:textId="77777777" w:rsidR="00320A0D" w:rsidRDefault="00320A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83686" w14:textId="15F5F4AD" w:rsidR="00C47C76" w:rsidRDefault="00E226DF">
    <w:pPr>
      <w:pStyle w:val="Footer"/>
    </w:pPr>
    <w:r>
      <w:rPr>
        <w:rFonts w:ascii="Times New Roman" w:hAnsi="Times New Roman"/>
        <w:sz w:val="18"/>
        <w:szCs w:val="18"/>
      </w:rPr>
      <w:t xml:space="preserve">Roydon Parish Council     </w:t>
    </w:r>
    <w:r w:rsidR="00F81196">
      <w:rPr>
        <w:rFonts w:ascii="Times New Roman" w:hAnsi="Times New Roman"/>
        <w:sz w:val="18"/>
        <w:szCs w:val="18"/>
      </w:rPr>
      <w:t>June</w:t>
    </w:r>
    <w:r>
      <w:rPr>
        <w:rFonts w:ascii="Times New Roman" w:hAnsi="Times New Roman"/>
        <w:sz w:val="18"/>
        <w:szCs w:val="18"/>
      </w:rPr>
      <w:t xml:space="preserve"> 2019</w:t>
    </w:r>
    <w:r>
      <w:rPr>
        <w:rFonts w:ascii="Times New Roman" w:hAnsi="Times New Roman"/>
        <w:sz w:val="18"/>
        <w:szCs w:val="18"/>
      </w:rPr>
      <w:tab/>
      <w:t xml:space="preserve">                         …...…………………………………………...Chair</w:t>
    </w:r>
    <w:r>
      <w:rPr>
        <w:rFonts w:ascii="Times New Roman" w:hAnsi="Times New Roman"/>
        <w:smallCaps/>
        <w:sz w:val="18"/>
        <w:szCs w:val="18"/>
      </w:rPr>
      <w:tab/>
      <w:t>0</w:t>
    </w:r>
    <w:r w:rsidR="00F81196">
      <w:rPr>
        <w:rFonts w:ascii="Times New Roman" w:hAnsi="Times New Roman"/>
        <w:smallCaps/>
        <w:sz w:val="18"/>
        <w:szCs w:val="18"/>
      </w:rPr>
      <w:t>6</w:t>
    </w:r>
    <w:r>
      <w:rPr>
        <w:rFonts w:ascii="Times New Roman" w:hAnsi="Times New Roman"/>
        <w:smallCaps/>
        <w:sz w:val="18"/>
        <w:szCs w:val="18"/>
      </w:rPr>
      <w:t>/2019-</w:t>
    </w:r>
    <w:r>
      <w:rPr>
        <w:rFonts w:ascii="Times New Roman" w:hAnsi="Times New Roman"/>
        <w:smallCaps/>
        <w:sz w:val="18"/>
        <w:szCs w:val="18"/>
      </w:rPr>
      <w:fldChar w:fldCharType="begin"/>
    </w:r>
    <w:r>
      <w:instrText>PAGE</w:instrText>
    </w:r>
    <w:r>
      <w:fldChar w:fldCharType="separate"/>
    </w:r>
    <w:r>
      <w:t>5</w:t>
    </w:r>
    <w:r>
      <w:fldChar w:fldCharType="end"/>
    </w:r>
    <w:r>
      <w:rPr>
        <w:rFonts w:ascii="Times New Roman" w:hAnsi="Times New Roman"/>
        <w:smallCaps/>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E6204" w14:textId="77777777" w:rsidR="00320A0D" w:rsidRDefault="00320A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85505C" w14:textId="77777777" w:rsidR="00E76BA4" w:rsidRDefault="00E76BA4">
      <w:pPr>
        <w:spacing w:after="0" w:line="240" w:lineRule="auto"/>
      </w:pPr>
      <w:r>
        <w:separator/>
      </w:r>
    </w:p>
  </w:footnote>
  <w:footnote w:type="continuationSeparator" w:id="0">
    <w:p w14:paraId="08D9CA2F" w14:textId="77777777" w:rsidR="00E76BA4" w:rsidRDefault="00E76B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58CCE" w14:textId="71D25D5E" w:rsidR="004B7D9B" w:rsidRDefault="00320A0D">
    <w:pPr>
      <w:pStyle w:val="Header"/>
    </w:pPr>
    <w:r>
      <w:rPr>
        <w:noProof/>
      </w:rPr>
      <w:pict w14:anchorId="2E1EE2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38094" o:spid="_x0000_s2053" type="#_x0000_t136" style="position:absolute;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AFCAC" w14:textId="47CD8CDD" w:rsidR="00C47C76" w:rsidRDefault="00320A0D">
    <w:pPr>
      <w:pStyle w:val="Header"/>
      <w:jc w:val="center"/>
      <w:rPr>
        <w:rFonts w:ascii="Times New Roman" w:hAnsi="Times New Roman"/>
        <w:b/>
        <w:bCs/>
        <w:color w:val="000040"/>
        <w:sz w:val="52"/>
        <w:szCs w:val="52"/>
      </w:rPr>
    </w:pPr>
    <w:r>
      <w:rPr>
        <w:noProof/>
      </w:rPr>
      <w:pict w14:anchorId="6AF4AE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38095" o:spid="_x0000_s2054" type="#_x0000_t136" style="position:absolute;left:0;text-align:left;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r w:rsidR="00E226DF">
      <w:rPr>
        <w:rFonts w:ascii="Times New Roman" w:hAnsi="Times New Roman"/>
        <w:b/>
        <w:bCs/>
        <w:color w:val="000040"/>
        <w:sz w:val="52"/>
        <w:szCs w:val="52"/>
      </w:rPr>
      <w:t>Roydon Parish Council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B8D61" w14:textId="305D8C02" w:rsidR="004B7D9B" w:rsidRDefault="00320A0D">
    <w:pPr>
      <w:pStyle w:val="Header"/>
    </w:pPr>
    <w:r>
      <w:rPr>
        <w:noProof/>
      </w:rPr>
      <w:pict w14:anchorId="3804EF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38093" o:spid="_x0000_s2052"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233CAB"/>
    <w:multiLevelType w:val="multilevel"/>
    <w:tmpl w:val="7C7AB48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C76"/>
    <w:rsid w:val="000251F3"/>
    <w:rsid w:val="000534C1"/>
    <w:rsid w:val="00056729"/>
    <w:rsid w:val="0006525A"/>
    <w:rsid w:val="00074482"/>
    <w:rsid w:val="00082740"/>
    <w:rsid w:val="000A246A"/>
    <w:rsid w:val="000C11DA"/>
    <w:rsid w:val="000D78E4"/>
    <w:rsid w:val="000E2BD1"/>
    <w:rsid w:val="000E3678"/>
    <w:rsid w:val="000E4A90"/>
    <w:rsid w:val="00113D1C"/>
    <w:rsid w:val="001170AE"/>
    <w:rsid w:val="001203C5"/>
    <w:rsid w:val="00152676"/>
    <w:rsid w:val="00162F3A"/>
    <w:rsid w:val="00173821"/>
    <w:rsid w:val="00183523"/>
    <w:rsid w:val="00190A6E"/>
    <w:rsid w:val="001F61CC"/>
    <w:rsid w:val="00202B80"/>
    <w:rsid w:val="00242E9F"/>
    <w:rsid w:val="00251EAE"/>
    <w:rsid w:val="00290D60"/>
    <w:rsid w:val="002B35E4"/>
    <w:rsid w:val="002C05B0"/>
    <w:rsid w:val="002C157C"/>
    <w:rsid w:val="002D68EE"/>
    <w:rsid w:val="002F7041"/>
    <w:rsid w:val="00320A0D"/>
    <w:rsid w:val="00327BCD"/>
    <w:rsid w:val="0035112B"/>
    <w:rsid w:val="00356EF9"/>
    <w:rsid w:val="00366CCB"/>
    <w:rsid w:val="00374509"/>
    <w:rsid w:val="00395D6C"/>
    <w:rsid w:val="00396D11"/>
    <w:rsid w:val="003A6127"/>
    <w:rsid w:val="003D11F3"/>
    <w:rsid w:val="003D6ECD"/>
    <w:rsid w:val="003E0991"/>
    <w:rsid w:val="003E4F4B"/>
    <w:rsid w:val="0041344E"/>
    <w:rsid w:val="0042456D"/>
    <w:rsid w:val="00445BE2"/>
    <w:rsid w:val="00464477"/>
    <w:rsid w:val="00476090"/>
    <w:rsid w:val="004B7D9B"/>
    <w:rsid w:val="00515257"/>
    <w:rsid w:val="0051770D"/>
    <w:rsid w:val="00521ABA"/>
    <w:rsid w:val="0053473C"/>
    <w:rsid w:val="005456D8"/>
    <w:rsid w:val="005C02A8"/>
    <w:rsid w:val="005E07A3"/>
    <w:rsid w:val="005F3E8A"/>
    <w:rsid w:val="0060456D"/>
    <w:rsid w:val="0060649F"/>
    <w:rsid w:val="00625C4D"/>
    <w:rsid w:val="006402B4"/>
    <w:rsid w:val="006408DE"/>
    <w:rsid w:val="00660C32"/>
    <w:rsid w:val="00665C95"/>
    <w:rsid w:val="00677322"/>
    <w:rsid w:val="00684A72"/>
    <w:rsid w:val="00692B9E"/>
    <w:rsid w:val="0069634F"/>
    <w:rsid w:val="006A6794"/>
    <w:rsid w:val="006B20DD"/>
    <w:rsid w:val="006D0483"/>
    <w:rsid w:val="006D1590"/>
    <w:rsid w:val="006E2B38"/>
    <w:rsid w:val="006F6944"/>
    <w:rsid w:val="0077320C"/>
    <w:rsid w:val="0078465E"/>
    <w:rsid w:val="007A352E"/>
    <w:rsid w:val="007A5E17"/>
    <w:rsid w:val="007B1F2D"/>
    <w:rsid w:val="007E2129"/>
    <w:rsid w:val="007F247A"/>
    <w:rsid w:val="00822578"/>
    <w:rsid w:val="00870509"/>
    <w:rsid w:val="008A295D"/>
    <w:rsid w:val="008A5EC2"/>
    <w:rsid w:val="008D2999"/>
    <w:rsid w:val="008F14D5"/>
    <w:rsid w:val="00925464"/>
    <w:rsid w:val="00932D2D"/>
    <w:rsid w:val="009353B4"/>
    <w:rsid w:val="00975C44"/>
    <w:rsid w:val="0098085F"/>
    <w:rsid w:val="009C3957"/>
    <w:rsid w:val="009C7EF3"/>
    <w:rsid w:val="00A11327"/>
    <w:rsid w:val="00A3456B"/>
    <w:rsid w:val="00A364C2"/>
    <w:rsid w:val="00A57AF6"/>
    <w:rsid w:val="00A63BF1"/>
    <w:rsid w:val="00A91B1F"/>
    <w:rsid w:val="00A937F2"/>
    <w:rsid w:val="00A97315"/>
    <w:rsid w:val="00AA0233"/>
    <w:rsid w:val="00AB0750"/>
    <w:rsid w:val="00AC511C"/>
    <w:rsid w:val="00AC5B94"/>
    <w:rsid w:val="00AD2368"/>
    <w:rsid w:val="00AF3B85"/>
    <w:rsid w:val="00B12A6C"/>
    <w:rsid w:val="00B13EB2"/>
    <w:rsid w:val="00BD23A2"/>
    <w:rsid w:val="00C01B2D"/>
    <w:rsid w:val="00C1141D"/>
    <w:rsid w:val="00C173F9"/>
    <w:rsid w:val="00C47C76"/>
    <w:rsid w:val="00C66945"/>
    <w:rsid w:val="00C75A48"/>
    <w:rsid w:val="00C9608F"/>
    <w:rsid w:val="00CA38A8"/>
    <w:rsid w:val="00CB6238"/>
    <w:rsid w:val="00CB7D91"/>
    <w:rsid w:val="00CC5799"/>
    <w:rsid w:val="00CD7853"/>
    <w:rsid w:val="00CE20FC"/>
    <w:rsid w:val="00D1691C"/>
    <w:rsid w:val="00D43EB1"/>
    <w:rsid w:val="00D45D9B"/>
    <w:rsid w:val="00D510DC"/>
    <w:rsid w:val="00D54618"/>
    <w:rsid w:val="00D90628"/>
    <w:rsid w:val="00DB74F0"/>
    <w:rsid w:val="00DB7D6D"/>
    <w:rsid w:val="00DC506B"/>
    <w:rsid w:val="00E015A1"/>
    <w:rsid w:val="00E05F61"/>
    <w:rsid w:val="00E11388"/>
    <w:rsid w:val="00E226DF"/>
    <w:rsid w:val="00E500D0"/>
    <w:rsid w:val="00E76BA4"/>
    <w:rsid w:val="00E810FE"/>
    <w:rsid w:val="00EA3E6B"/>
    <w:rsid w:val="00EA756B"/>
    <w:rsid w:val="00EC5A22"/>
    <w:rsid w:val="00EE1E00"/>
    <w:rsid w:val="00F001B8"/>
    <w:rsid w:val="00F24831"/>
    <w:rsid w:val="00F365F6"/>
    <w:rsid w:val="00F4048C"/>
    <w:rsid w:val="00F53A1C"/>
    <w:rsid w:val="00F62D3C"/>
    <w:rsid w:val="00F656F7"/>
    <w:rsid w:val="00F6583C"/>
    <w:rsid w:val="00F81196"/>
    <w:rsid w:val="00F90614"/>
    <w:rsid w:val="00F9453A"/>
    <w:rsid w:val="00FA046D"/>
    <w:rsid w:val="00FA74FC"/>
    <w:rsid w:val="00FC5D0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92C06B6"/>
  <w15:docId w15:val="{541E1A3F-E60F-4C81-8D9A-1466D70BD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B38"/>
  </w:style>
  <w:style w:type="paragraph" w:styleId="Heading1">
    <w:name w:val="heading 1"/>
    <w:basedOn w:val="Normal"/>
    <w:next w:val="Normal"/>
    <w:link w:val="Heading1Char"/>
    <w:uiPriority w:val="9"/>
    <w:qFormat/>
    <w:rsid w:val="006E2B38"/>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E2B38"/>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6E2B38"/>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6E2B38"/>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6E2B38"/>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6E2B38"/>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6E2B38"/>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6E2B38"/>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6E2B38"/>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014A92"/>
  </w:style>
  <w:style w:type="character" w:customStyle="1" w:styleId="FooterChar">
    <w:name w:val="Footer Char"/>
    <w:basedOn w:val="DefaultParagraphFont"/>
    <w:link w:val="Footer"/>
    <w:uiPriority w:val="99"/>
    <w:qFormat/>
    <w:rsid w:val="00014A92"/>
  </w:style>
  <w:style w:type="character" w:customStyle="1" w:styleId="BalloonTextChar">
    <w:name w:val="Balloon Text Char"/>
    <w:basedOn w:val="DefaultParagraphFont"/>
    <w:link w:val="BalloonText"/>
    <w:uiPriority w:val="99"/>
    <w:semiHidden/>
    <w:rsid w:val="00887AFE"/>
    <w:rPr>
      <w:rFonts w:ascii="Segoe UI" w:hAnsi="Segoe UI" w:cs="Segoe UI"/>
      <w:sz w:val="18"/>
      <w:szCs w:val="18"/>
    </w:rPr>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ListLabel22">
    <w:name w:val="ListLabel 22"/>
    <w:rPr>
      <w:rFonts w:cs="Courier New"/>
    </w:rPr>
  </w:style>
  <w:style w:type="character" w:customStyle="1" w:styleId="ListLabel23">
    <w:name w:val="ListLabel 23"/>
    <w:rPr>
      <w:rFonts w:cs="Courier New"/>
    </w:rPr>
  </w:style>
  <w:style w:type="character" w:customStyle="1" w:styleId="ListLabel24">
    <w:name w:val="ListLabel 24"/>
    <w:rPr>
      <w:rFonts w:cs="Courier New"/>
    </w:rPr>
  </w:style>
  <w:style w:type="character" w:customStyle="1" w:styleId="ListLabel25">
    <w:name w:val="ListLabel 25"/>
    <w:rPr>
      <w:rFonts w:cs="Courier New"/>
    </w:rPr>
  </w:style>
  <w:style w:type="character" w:customStyle="1" w:styleId="ListLabel26">
    <w:name w:val="ListLabel 26"/>
    <w:rPr>
      <w:rFonts w:cs="Courier New"/>
    </w:rPr>
  </w:style>
  <w:style w:type="character" w:customStyle="1" w:styleId="ListLabel27">
    <w:name w:val="ListLabel 27"/>
    <w:rPr>
      <w:rFonts w:cs="Courier New"/>
    </w:rPr>
  </w:style>
  <w:style w:type="character" w:customStyle="1" w:styleId="ListLabel28">
    <w:name w:val="ListLabel 28"/>
    <w:rPr>
      <w:rFonts w:cs="Courier New"/>
    </w:rPr>
  </w:style>
  <w:style w:type="character" w:customStyle="1" w:styleId="ListLabel29">
    <w:name w:val="ListLabel 29"/>
    <w:rPr>
      <w:rFonts w:cs="Courier New"/>
    </w:rPr>
  </w:style>
  <w:style w:type="character" w:customStyle="1" w:styleId="ListLabel30">
    <w:name w:val="ListLabel 30"/>
    <w:rPr>
      <w:rFonts w:cs="Courier New"/>
    </w:rPr>
  </w:style>
  <w:style w:type="character" w:customStyle="1" w:styleId="ListLabel31">
    <w:name w:val="ListLabel 31"/>
    <w:rPr>
      <w:rFonts w:cs="Courier New"/>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rFonts w:cs="Courier New"/>
    </w:rPr>
  </w:style>
  <w:style w:type="character" w:customStyle="1" w:styleId="ListLabel35">
    <w:name w:val="ListLabel 35"/>
    <w:rPr>
      <w:rFonts w:cs="Courier New"/>
    </w:rPr>
  </w:style>
  <w:style w:type="character" w:customStyle="1" w:styleId="ListLabel36">
    <w:name w:val="ListLabel 36"/>
    <w:rPr>
      <w:rFonts w:cs="Courier New"/>
    </w:rPr>
  </w:style>
  <w:style w:type="character" w:customStyle="1" w:styleId="ListLabel37">
    <w:name w:val="ListLabel 37"/>
    <w:rPr>
      <w:rFonts w:cs="Courier New"/>
    </w:rPr>
  </w:style>
  <w:style w:type="character" w:customStyle="1" w:styleId="ListLabel38">
    <w:name w:val="ListLabel 38"/>
    <w:rPr>
      <w:rFonts w:cs="Courier New"/>
    </w:rPr>
  </w:style>
  <w:style w:type="character" w:customStyle="1" w:styleId="ListLabel39">
    <w:name w:val="ListLabel 39"/>
    <w:rPr>
      <w:rFonts w:cs="Courier New"/>
    </w:rPr>
  </w:style>
  <w:style w:type="character" w:customStyle="1" w:styleId="ListLabel40">
    <w:name w:val="ListLabel 40"/>
    <w:rPr>
      <w:rFonts w:cs="Courier New"/>
    </w:rPr>
  </w:style>
  <w:style w:type="character" w:customStyle="1" w:styleId="ListLabel41">
    <w:name w:val="ListLabel 41"/>
    <w:rPr>
      <w:rFonts w:cs="Courier New"/>
    </w:rPr>
  </w:style>
  <w:style w:type="character" w:customStyle="1" w:styleId="ListLabel42">
    <w:name w:val="ListLabel 42"/>
    <w:rPr>
      <w:rFonts w:cs="Courier New"/>
    </w:rPr>
  </w:style>
  <w:style w:type="character" w:customStyle="1" w:styleId="ListLabel43">
    <w:name w:val="ListLabel 43"/>
    <w:rPr>
      <w:rFonts w:cs="Courier New"/>
    </w:rPr>
  </w:style>
  <w:style w:type="character" w:customStyle="1" w:styleId="ListLabel44">
    <w:name w:val="ListLabel 44"/>
    <w:rPr>
      <w:rFonts w:cs="Courier New"/>
    </w:rPr>
  </w:style>
  <w:style w:type="character" w:customStyle="1" w:styleId="ListLabel45">
    <w:name w:val="ListLabel 45"/>
    <w:rPr>
      <w:rFonts w:cs="Courier New"/>
    </w:rPr>
  </w:style>
  <w:style w:type="character" w:customStyle="1" w:styleId="ListLabel46">
    <w:name w:val="ListLabel 46"/>
    <w:rPr>
      <w:rFonts w:cs="Courier New"/>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eastAsia="Calibri" w:cs="Calibri"/>
    </w:rPr>
  </w:style>
  <w:style w:type="character" w:customStyle="1" w:styleId="ListLabel50">
    <w:name w:val="ListLabel 50"/>
    <w:rPr>
      <w:rFonts w:cs="Courier New"/>
    </w:rPr>
  </w:style>
  <w:style w:type="character" w:customStyle="1" w:styleId="ListLabel51">
    <w:name w:val="ListLabel 51"/>
    <w:rPr>
      <w:rFonts w:cs="Courier New"/>
    </w:rPr>
  </w:style>
  <w:style w:type="character" w:customStyle="1" w:styleId="ListLabel52">
    <w:name w:val="ListLabel 52"/>
    <w:rPr>
      <w:rFonts w:cs="Courier New"/>
    </w:rPr>
  </w:style>
  <w:style w:type="character" w:customStyle="1" w:styleId="ListLabel53">
    <w:name w:val="ListLabel 53"/>
    <w:rPr>
      <w:rFonts w:cs="Courier New"/>
    </w:rPr>
  </w:style>
  <w:style w:type="character" w:customStyle="1" w:styleId="ListLabel54">
    <w:name w:val="ListLabel 54"/>
    <w:rPr>
      <w:rFonts w:cs="Courier New"/>
    </w:rPr>
  </w:style>
  <w:style w:type="character" w:customStyle="1" w:styleId="ListLabel55">
    <w:name w:val="ListLabel 55"/>
    <w:rPr>
      <w:rFonts w:cs="Courier New"/>
    </w:rPr>
  </w:style>
  <w:style w:type="character" w:customStyle="1" w:styleId="ListLabel56">
    <w:name w:val="ListLabel 56"/>
    <w:rPr>
      <w:rFonts w:cs="Courier New"/>
    </w:rPr>
  </w:style>
  <w:style w:type="character" w:customStyle="1" w:styleId="ListLabel57">
    <w:name w:val="ListLabel 57"/>
    <w:rPr>
      <w:rFonts w:cs="Courier New"/>
    </w:rPr>
  </w:style>
  <w:style w:type="character" w:customStyle="1" w:styleId="ListLabel58">
    <w:name w:val="ListLabel 58"/>
    <w:rPr>
      <w:rFonts w:cs="Courier New"/>
    </w:rPr>
  </w:style>
  <w:style w:type="character" w:customStyle="1" w:styleId="ListLabel59">
    <w:name w:val="ListLabel 59"/>
    <w:rPr>
      <w:rFonts w:cs="Courier New"/>
    </w:rPr>
  </w:style>
  <w:style w:type="character" w:customStyle="1" w:styleId="ListLabel60">
    <w:name w:val="ListLabel 60"/>
    <w:rPr>
      <w:rFonts w:cs="Courier New"/>
    </w:rPr>
  </w:style>
  <w:style w:type="character" w:customStyle="1" w:styleId="ListLabel61">
    <w:name w:val="ListLabel 61"/>
    <w:rPr>
      <w:rFonts w:cs="Courier New"/>
    </w:rPr>
  </w:style>
  <w:style w:type="character" w:customStyle="1" w:styleId="ListLabel62">
    <w:name w:val="ListLabel 62"/>
    <w:rPr>
      <w:rFonts w:cs="Courier New"/>
    </w:rPr>
  </w:style>
  <w:style w:type="character" w:customStyle="1" w:styleId="ListLabel63">
    <w:name w:val="ListLabel 63"/>
    <w:rPr>
      <w:rFonts w:cs="Courier New"/>
    </w:rPr>
  </w:style>
  <w:style w:type="character" w:customStyle="1" w:styleId="ListLabel64">
    <w:name w:val="ListLabel 64"/>
    <w:rPr>
      <w:rFonts w:cs="Courier New"/>
    </w:rPr>
  </w:style>
  <w:style w:type="character" w:customStyle="1" w:styleId="ListLabel65">
    <w:name w:val="ListLabel 65"/>
    <w:rPr>
      <w:rFonts w:cs="Courier New"/>
    </w:rPr>
  </w:style>
  <w:style w:type="character" w:customStyle="1" w:styleId="ListLabel66">
    <w:name w:val="ListLabel 66"/>
    <w:rPr>
      <w:rFonts w:cs="Courier New"/>
    </w:rPr>
  </w:style>
  <w:style w:type="character" w:customStyle="1" w:styleId="ListLabel67">
    <w:name w:val="ListLabel 67"/>
    <w:rPr>
      <w:rFonts w:cs="Courier New"/>
    </w:rPr>
  </w:style>
  <w:style w:type="character" w:customStyle="1" w:styleId="ListLabel68">
    <w:name w:val="ListLabel 68"/>
    <w:rPr>
      <w:rFonts w:cs="Courier New"/>
    </w:rPr>
  </w:style>
  <w:style w:type="character" w:customStyle="1" w:styleId="ListLabel69">
    <w:name w:val="ListLabel 69"/>
    <w:rPr>
      <w:rFonts w:cs="Courier New"/>
    </w:rPr>
  </w:style>
  <w:style w:type="character" w:customStyle="1" w:styleId="ListLabel70">
    <w:name w:val="ListLabel 70"/>
    <w:rPr>
      <w:rFonts w:cs="Courier New"/>
    </w:rPr>
  </w:style>
  <w:style w:type="character" w:customStyle="1" w:styleId="ListLabel71">
    <w:name w:val="ListLabel 71"/>
    <w:rPr>
      <w:rFonts w:cs="Courier New"/>
    </w:rPr>
  </w:style>
  <w:style w:type="character" w:customStyle="1" w:styleId="ListLabel72">
    <w:name w:val="ListLabel 72"/>
    <w:rPr>
      <w:rFonts w:cs="Courier New"/>
    </w:rPr>
  </w:style>
  <w:style w:type="character" w:customStyle="1" w:styleId="ListLabel73">
    <w:name w:val="ListLabel 73"/>
    <w:rPr>
      <w:rFonts w:cs="Courier New"/>
    </w:rPr>
  </w:style>
  <w:style w:type="character" w:customStyle="1" w:styleId="ListLabel74">
    <w:name w:val="ListLabel 74"/>
    <w:rPr>
      <w:rFonts w:eastAsia="Calibri"/>
      <w:sz w:val="24"/>
    </w:rPr>
  </w:style>
  <w:style w:type="character" w:customStyle="1" w:styleId="ListLabel75">
    <w:name w:val="ListLabel 75"/>
    <w:rPr>
      <w:rFonts w:cs="Courier New"/>
    </w:rPr>
  </w:style>
  <w:style w:type="character" w:customStyle="1" w:styleId="ListLabel76">
    <w:name w:val="ListLabel 76"/>
    <w:rPr>
      <w:rFonts w:cs="Courier New"/>
    </w:rPr>
  </w:style>
  <w:style w:type="character" w:customStyle="1" w:styleId="ListLabel77">
    <w:name w:val="ListLabel 77"/>
    <w:rPr>
      <w:rFonts w:cs="Courier New"/>
    </w:rPr>
  </w:style>
  <w:style w:type="character" w:customStyle="1" w:styleId="ListLabel78">
    <w:name w:val="ListLabel 78"/>
    <w:rPr>
      <w:rFonts w:cs="Courier New"/>
    </w:rPr>
  </w:style>
  <w:style w:type="character" w:customStyle="1" w:styleId="ListLabel79">
    <w:name w:val="ListLabel 79"/>
    <w:rPr>
      <w:rFonts w:cs="Courier New"/>
    </w:rPr>
  </w:style>
  <w:style w:type="character" w:customStyle="1" w:styleId="ListLabel80">
    <w:name w:val="ListLabel 80"/>
    <w:rPr>
      <w:rFonts w:cs="Courier New"/>
    </w:rPr>
  </w:style>
  <w:style w:type="character" w:customStyle="1" w:styleId="ListLabel81">
    <w:name w:val="ListLabel 81"/>
    <w:rPr>
      <w:rFonts w:cs="Courier New"/>
    </w:rPr>
  </w:style>
  <w:style w:type="character" w:customStyle="1" w:styleId="ListLabel82">
    <w:name w:val="ListLabel 82"/>
    <w:rPr>
      <w:rFonts w:cs="Courier New"/>
    </w:rPr>
  </w:style>
  <w:style w:type="character" w:customStyle="1" w:styleId="ListLabel83">
    <w:name w:val="ListLabel 83"/>
    <w:rPr>
      <w:rFonts w:cs="Courier New"/>
    </w:rPr>
  </w:style>
  <w:style w:type="character" w:customStyle="1" w:styleId="ListLabel84">
    <w:name w:val="ListLabel 84"/>
    <w:rPr>
      <w:rFonts w:cs="Courier New"/>
    </w:rPr>
  </w:style>
  <w:style w:type="character" w:customStyle="1" w:styleId="ListLabel85">
    <w:name w:val="ListLabel 85"/>
    <w:rPr>
      <w:rFonts w:cs="Courier New"/>
    </w:rPr>
  </w:style>
  <w:style w:type="character" w:customStyle="1" w:styleId="ListLabel86">
    <w:name w:val="ListLabel 86"/>
    <w:rPr>
      <w:rFonts w:cs="Courier New"/>
    </w:rPr>
  </w:style>
  <w:style w:type="character" w:customStyle="1" w:styleId="ListLabel87">
    <w:name w:val="ListLabel 87"/>
    <w:rPr>
      <w:rFonts w:cs="Courier New"/>
    </w:rPr>
  </w:style>
  <w:style w:type="character" w:customStyle="1" w:styleId="ListLabel88">
    <w:name w:val="ListLabel 88"/>
    <w:rPr>
      <w:rFonts w:cs="Courier New"/>
    </w:rPr>
  </w:style>
  <w:style w:type="character" w:customStyle="1" w:styleId="ListLabel89">
    <w:name w:val="ListLabel 89"/>
    <w:rPr>
      <w:rFonts w:cs="Courier New"/>
    </w:rPr>
  </w:style>
  <w:style w:type="character" w:customStyle="1" w:styleId="ListLabel90">
    <w:name w:val="ListLabel 90"/>
    <w:rPr>
      <w:rFonts w:cs="Courier New"/>
    </w:rPr>
  </w:style>
  <w:style w:type="character" w:customStyle="1" w:styleId="ListLabel91">
    <w:name w:val="ListLabel 91"/>
    <w:rPr>
      <w:rFonts w:cs="Courier New"/>
    </w:rPr>
  </w:style>
  <w:style w:type="character" w:customStyle="1" w:styleId="ListLabel92">
    <w:name w:val="ListLabel 92"/>
    <w:rPr>
      <w:rFonts w:cs="Courier New"/>
    </w:rPr>
  </w:style>
  <w:style w:type="character" w:customStyle="1" w:styleId="ListLabel93">
    <w:name w:val="ListLabel 93"/>
    <w:rPr>
      <w:rFonts w:cs="Courier New"/>
    </w:rPr>
  </w:style>
  <w:style w:type="character" w:customStyle="1" w:styleId="ListLabel94">
    <w:name w:val="ListLabel 94"/>
    <w:rPr>
      <w:rFonts w:cs="Courier New"/>
    </w:rPr>
  </w:style>
  <w:style w:type="character" w:customStyle="1" w:styleId="ListLabel95">
    <w:name w:val="ListLabel 95"/>
    <w:rPr>
      <w:rFonts w:cs="Courier New"/>
    </w:rPr>
  </w:style>
  <w:style w:type="character" w:customStyle="1" w:styleId="ListLabel96">
    <w:name w:val="ListLabel 96"/>
    <w:rPr>
      <w:rFonts w:cs="Courier New"/>
    </w:rPr>
  </w:style>
  <w:style w:type="character" w:customStyle="1" w:styleId="ListLabel97">
    <w:name w:val="ListLabel 97"/>
    <w:rPr>
      <w:rFonts w:cs="Courier New"/>
    </w:rPr>
  </w:style>
  <w:style w:type="character" w:customStyle="1" w:styleId="ListLabel98">
    <w:name w:val="ListLabel 98"/>
    <w:rPr>
      <w:rFonts w:cs="Courier New"/>
    </w:rPr>
  </w:style>
  <w:style w:type="character" w:customStyle="1" w:styleId="ListLabel99">
    <w:name w:val="ListLabel 99"/>
    <w:rPr>
      <w:rFonts w:cs="Courier New"/>
    </w:rPr>
  </w:style>
  <w:style w:type="character" w:customStyle="1" w:styleId="ListLabel100">
    <w:name w:val="ListLabel 100"/>
    <w:rPr>
      <w:rFonts w:cs="Courier New"/>
    </w:rPr>
  </w:style>
  <w:style w:type="character" w:customStyle="1" w:styleId="ListLabel101">
    <w:name w:val="ListLabel 101"/>
    <w:rPr>
      <w:rFonts w:cs="Courier New"/>
    </w:rPr>
  </w:style>
  <w:style w:type="character" w:customStyle="1" w:styleId="ListLabel102">
    <w:name w:val="ListLabel 102"/>
    <w:rPr>
      <w:rFonts w:cs="Symbol"/>
      <w:sz w:val="24"/>
    </w:rPr>
  </w:style>
  <w:style w:type="character" w:customStyle="1" w:styleId="ListLabel103">
    <w:name w:val="ListLabel 103"/>
    <w:rPr>
      <w:rFonts w:cs="Courier New"/>
    </w:rPr>
  </w:style>
  <w:style w:type="character" w:customStyle="1" w:styleId="ListLabel104">
    <w:name w:val="ListLabel 104"/>
    <w:rPr>
      <w:rFonts w:cs="Wingdings"/>
    </w:rPr>
  </w:style>
  <w:style w:type="character" w:customStyle="1" w:styleId="ListLabel105">
    <w:name w:val="ListLabel 105"/>
    <w:rPr>
      <w:rFonts w:cs="Symbol"/>
    </w:rPr>
  </w:style>
  <w:style w:type="character" w:customStyle="1" w:styleId="ListLabel106">
    <w:name w:val="ListLabel 106"/>
    <w:rPr>
      <w:rFonts w:cs="Courier New"/>
    </w:rPr>
  </w:style>
  <w:style w:type="character" w:customStyle="1" w:styleId="ListLabel107">
    <w:name w:val="ListLabel 107"/>
    <w:rPr>
      <w:rFonts w:cs="Wingdings"/>
    </w:rPr>
  </w:style>
  <w:style w:type="character" w:customStyle="1" w:styleId="ListLabel108">
    <w:name w:val="ListLabel 108"/>
    <w:rPr>
      <w:rFonts w:cs="Symbol"/>
    </w:rPr>
  </w:style>
  <w:style w:type="character" w:customStyle="1" w:styleId="ListLabel109">
    <w:name w:val="ListLabel 109"/>
    <w:rPr>
      <w:rFonts w:cs="Courier New"/>
    </w:rPr>
  </w:style>
  <w:style w:type="character" w:customStyle="1" w:styleId="ListLabel110">
    <w:name w:val="ListLabel 110"/>
    <w:rPr>
      <w:rFonts w:cs="Wingdings"/>
    </w:rPr>
  </w:style>
  <w:style w:type="character" w:customStyle="1" w:styleId="ListLabel111">
    <w:name w:val="ListLabel 111"/>
    <w:rPr>
      <w:rFonts w:eastAsia="Calibri"/>
      <w:sz w:val="24"/>
    </w:rPr>
  </w:style>
  <w:style w:type="character" w:customStyle="1" w:styleId="ListLabel112">
    <w:name w:val="ListLabel 112"/>
    <w:rPr>
      <w:rFonts w:cs="Symbol"/>
      <w:sz w:val="24"/>
    </w:rPr>
  </w:style>
  <w:style w:type="character" w:customStyle="1" w:styleId="ListLabel113">
    <w:name w:val="ListLabel 113"/>
    <w:rPr>
      <w:rFonts w:cs="Courier New"/>
    </w:rPr>
  </w:style>
  <w:style w:type="character" w:customStyle="1" w:styleId="ListLabel114">
    <w:name w:val="ListLabel 114"/>
    <w:rPr>
      <w:rFonts w:cs="Wingdings"/>
    </w:rPr>
  </w:style>
  <w:style w:type="character" w:customStyle="1" w:styleId="ListLabel115">
    <w:name w:val="ListLabel 115"/>
    <w:rPr>
      <w:rFonts w:cs="Symbol"/>
    </w:rPr>
  </w:style>
  <w:style w:type="character" w:customStyle="1" w:styleId="ListLabel116">
    <w:name w:val="ListLabel 116"/>
    <w:rPr>
      <w:rFonts w:cs="Courier New"/>
    </w:rPr>
  </w:style>
  <w:style w:type="character" w:customStyle="1" w:styleId="ListLabel117">
    <w:name w:val="ListLabel 117"/>
    <w:rPr>
      <w:rFonts w:cs="Wingdings"/>
    </w:rPr>
  </w:style>
  <w:style w:type="character" w:customStyle="1" w:styleId="ListLabel118">
    <w:name w:val="ListLabel 118"/>
    <w:rPr>
      <w:rFonts w:cs="Symbol"/>
    </w:rPr>
  </w:style>
  <w:style w:type="character" w:customStyle="1" w:styleId="ListLabel119">
    <w:name w:val="ListLabel 119"/>
    <w:rPr>
      <w:rFonts w:cs="Courier New"/>
    </w:rPr>
  </w:style>
  <w:style w:type="character" w:customStyle="1" w:styleId="ListLabel120">
    <w:name w:val="ListLabel 120"/>
    <w:rPr>
      <w:rFonts w:cs="Wingdings"/>
    </w:rPr>
  </w:style>
  <w:style w:type="character" w:customStyle="1" w:styleId="ListLabel121">
    <w:name w:val="ListLabel 121"/>
    <w:rPr>
      <w:rFonts w:cs="Symbol"/>
      <w:sz w:val="24"/>
    </w:rPr>
  </w:style>
  <w:style w:type="character" w:customStyle="1" w:styleId="ListLabel122">
    <w:name w:val="ListLabel 122"/>
    <w:rPr>
      <w:rFonts w:cs="Courier New"/>
    </w:rPr>
  </w:style>
  <w:style w:type="character" w:customStyle="1" w:styleId="ListLabel123">
    <w:name w:val="ListLabel 123"/>
    <w:rPr>
      <w:rFonts w:cs="Wingdings"/>
    </w:rPr>
  </w:style>
  <w:style w:type="character" w:customStyle="1" w:styleId="ListLabel124">
    <w:name w:val="ListLabel 124"/>
    <w:rPr>
      <w:rFonts w:cs="Symbol"/>
    </w:rPr>
  </w:style>
  <w:style w:type="character" w:customStyle="1" w:styleId="ListLabel125">
    <w:name w:val="ListLabel 125"/>
    <w:rPr>
      <w:rFonts w:cs="Courier New"/>
    </w:rPr>
  </w:style>
  <w:style w:type="character" w:customStyle="1" w:styleId="ListLabel126">
    <w:name w:val="ListLabel 126"/>
    <w:rPr>
      <w:rFonts w:cs="Wingdings"/>
    </w:rPr>
  </w:style>
  <w:style w:type="character" w:customStyle="1" w:styleId="ListLabel127">
    <w:name w:val="ListLabel 127"/>
    <w:rPr>
      <w:rFonts w:cs="Symbol"/>
    </w:rPr>
  </w:style>
  <w:style w:type="character" w:customStyle="1" w:styleId="ListLabel128">
    <w:name w:val="ListLabel 128"/>
    <w:rPr>
      <w:rFonts w:cs="Courier New"/>
    </w:rPr>
  </w:style>
  <w:style w:type="character" w:customStyle="1" w:styleId="ListLabel129">
    <w:name w:val="ListLabel 129"/>
    <w:rPr>
      <w:rFonts w:cs="Wingdings"/>
    </w:rPr>
  </w:style>
  <w:style w:type="character" w:customStyle="1" w:styleId="ListLabel130">
    <w:name w:val="ListLabel 130"/>
    <w:rPr>
      <w:rFonts w:cs="Symbol"/>
      <w:sz w:val="24"/>
    </w:rPr>
  </w:style>
  <w:style w:type="character" w:customStyle="1" w:styleId="ListLabel131">
    <w:name w:val="ListLabel 131"/>
    <w:rPr>
      <w:rFonts w:cs="Courier New"/>
    </w:rPr>
  </w:style>
  <w:style w:type="character" w:customStyle="1" w:styleId="ListLabel132">
    <w:name w:val="ListLabel 132"/>
    <w:rPr>
      <w:rFonts w:cs="Wingdings"/>
    </w:rPr>
  </w:style>
  <w:style w:type="character" w:customStyle="1" w:styleId="ListLabel133">
    <w:name w:val="ListLabel 133"/>
    <w:rPr>
      <w:rFonts w:cs="Symbol"/>
    </w:rPr>
  </w:style>
  <w:style w:type="character" w:customStyle="1" w:styleId="ListLabel134">
    <w:name w:val="ListLabel 134"/>
    <w:rPr>
      <w:rFonts w:cs="Courier New"/>
    </w:rPr>
  </w:style>
  <w:style w:type="character" w:customStyle="1" w:styleId="ListLabel135">
    <w:name w:val="ListLabel 135"/>
    <w:rPr>
      <w:rFonts w:cs="Wingdings"/>
    </w:rPr>
  </w:style>
  <w:style w:type="character" w:customStyle="1" w:styleId="ListLabel136">
    <w:name w:val="ListLabel 136"/>
    <w:rPr>
      <w:rFonts w:cs="Symbol"/>
    </w:rPr>
  </w:style>
  <w:style w:type="character" w:customStyle="1" w:styleId="ListLabel137">
    <w:name w:val="ListLabel 137"/>
    <w:rPr>
      <w:rFonts w:cs="Courier New"/>
    </w:rPr>
  </w:style>
  <w:style w:type="character" w:customStyle="1" w:styleId="ListLabel138">
    <w:name w:val="ListLabel 138"/>
    <w:rPr>
      <w:rFonts w:cs="Wingdings"/>
    </w:rPr>
  </w:style>
  <w:style w:type="character" w:customStyle="1" w:styleId="ListLabel139">
    <w:name w:val="ListLabel 139"/>
    <w:rPr>
      <w:rFonts w:cs="Symbol"/>
      <w:sz w:val="24"/>
    </w:rPr>
  </w:style>
  <w:style w:type="character" w:customStyle="1" w:styleId="ListLabel140">
    <w:name w:val="ListLabel 140"/>
    <w:rPr>
      <w:rFonts w:cs="Courier New"/>
    </w:rPr>
  </w:style>
  <w:style w:type="character" w:customStyle="1" w:styleId="ListLabel141">
    <w:name w:val="ListLabel 141"/>
    <w:rPr>
      <w:rFonts w:cs="Wingdings"/>
    </w:rPr>
  </w:style>
  <w:style w:type="character" w:customStyle="1" w:styleId="ListLabel142">
    <w:name w:val="ListLabel 142"/>
    <w:rPr>
      <w:rFonts w:cs="Symbol"/>
    </w:rPr>
  </w:style>
  <w:style w:type="character" w:customStyle="1" w:styleId="ListLabel143">
    <w:name w:val="ListLabel 143"/>
    <w:rPr>
      <w:rFonts w:cs="Courier New"/>
    </w:rPr>
  </w:style>
  <w:style w:type="character" w:customStyle="1" w:styleId="ListLabel144">
    <w:name w:val="ListLabel 144"/>
    <w:rPr>
      <w:rFonts w:cs="Wingdings"/>
    </w:rPr>
  </w:style>
  <w:style w:type="character" w:customStyle="1" w:styleId="ListLabel145">
    <w:name w:val="ListLabel 145"/>
    <w:rPr>
      <w:rFonts w:cs="Symbol"/>
    </w:rPr>
  </w:style>
  <w:style w:type="character" w:customStyle="1" w:styleId="ListLabel146">
    <w:name w:val="ListLabel 146"/>
    <w:rPr>
      <w:rFonts w:cs="Courier New"/>
    </w:rPr>
  </w:style>
  <w:style w:type="character" w:customStyle="1" w:styleId="ListLabel147">
    <w:name w:val="ListLabel 147"/>
    <w:rPr>
      <w:rFonts w:cs="Wingdings"/>
    </w:rPr>
  </w:style>
  <w:style w:type="character" w:customStyle="1" w:styleId="ListLabel148">
    <w:name w:val="ListLabel 148"/>
    <w:rPr>
      <w:rFonts w:cs="Symbol"/>
      <w:sz w:val="24"/>
    </w:rPr>
  </w:style>
  <w:style w:type="character" w:customStyle="1" w:styleId="ListLabel149">
    <w:name w:val="ListLabel 149"/>
    <w:rPr>
      <w:rFonts w:cs="Courier New"/>
    </w:rPr>
  </w:style>
  <w:style w:type="character" w:customStyle="1" w:styleId="ListLabel150">
    <w:name w:val="ListLabel 150"/>
    <w:rPr>
      <w:rFonts w:cs="Wingdings"/>
    </w:rPr>
  </w:style>
  <w:style w:type="character" w:customStyle="1" w:styleId="ListLabel151">
    <w:name w:val="ListLabel 151"/>
    <w:rPr>
      <w:rFonts w:cs="Symbol"/>
    </w:rPr>
  </w:style>
  <w:style w:type="character" w:customStyle="1" w:styleId="ListLabel152">
    <w:name w:val="ListLabel 152"/>
    <w:rPr>
      <w:rFonts w:cs="Courier New"/>
    </w:rPr>
  </w:style>
  <w:style w:type="character" w:customStyle="1" w:styleId="ListLabel153">
    <w:name w:val="ListLabel 153"/>
    <w:rPr>
      <w:rFonts w:cs="Wingdings"/>
    </w:rPr>
  </w:style>
  <w:style w:type="character" w:customStyle="1" w:styleId="ListLabel154">
    <w:name w:val="ListLabel 154"/>
    <w:rPr>
      <w:rFonts w:cs="Symbol"/>
    </w:rPr>
  </w:style>
  <w:style w:type="character" w:customStyle="1" w:styleId="ListLabel155">
    <w:name w:val="ListLabel 155"/>
    <w:rPr>
      <w:rFonts w:cs="Courier New"/>
    </w:rPr>
  </w:style>
  <w:style w:type="character" w:customStyle="1" w:styleId="ListLabel156">
    <w:name w:val="ListLabel 156"/>
    <w:rPr>
      <w:rFonts w:cs="Wingdings"/>
    </w:rPr>
  </w:style>
  <w:style w:type="character" w:customStyle="1" w:styleId="ListLabel157">
    <w:name w:val="ListLabel 157"/>
    <w:rPr>
      <w:rFonts w:eastAsia="Calibri"/>
      <w:sz w:val="24"/>
    </w:rPr>
  </w:style>
  <w:style w:type="character" w:customStyle="1" w:styleId="ListLabel158">
    <w:name w:val="ListLabel 158"/>
    <w:rPr>
      <w:rFonts w:cs="Symbol"/>
      <w:sz w:val="24"/>
    </w:rPr>
  </w:style>
  <w:style w:type="character" w:customStyle="1" w:styleId="ListLabel159">
    <w:name w:val="ListLabel 159"/>
    <w:rPr>
      <w:rFonts w:cs="Courier New"/>
    </w:rPr>
  </w:style>
  <w:style w:type="character" w:customStyle="1" w:styleId="ListLabel160">
    <w:name w:val="ListLabel 160"/>
    <w:rPr>
      <w:rFonts w:cs="Wingdings"/>
    </w:rPr>
  </w:style>
  <w:style w:type="character" w:customStyle="1" w:styleId="ListLabel161">
    <w:name w:val="ListLabel 161"/>
    <w:rPr>
      <w:rFonts w:cs="Symbol"/>
    </w:rPr>
  </w:style>
  <w:style w:type="character" w:customStyle="1" w:styleId="ListLabel162">
    <w:name w:val="ListLabel 162"/>
    <w:rPr>
      <w:rFonts w:cs="Courier New"/>
    </w:rPr>
  </w:style>
  <w:style w:type="character" w:customStyle="1" w:styleId="ListLabel163">
    <w:name w:val="ListLabel 163"/>
    <w:rPr>
      <w:rFonts w:cs="Wingdings"/>
    </w:rPr>
  </w:style>
  <w:style w:type="character" w:customStyle="1" w:styleId="ListLabel164">
    <w:name w:val="ListLabel 164"/>
    <w:rPr>
      <w:rFonts w:cs="Symbol"/>
    </w:rPr>
  </w:style>
  <w:style w:type="character" w:customStyle="1" w:styleId="ListLabel165">
    <w:name w:val="ListLabel 165"/>
    <w:rPr>
      <w:rFonts w:cs="Courier New"/>
    </w:rPr>
  </w:style>
  <w:style w:type="character" w:customStyle="1" w:styleId="ListLabel166">
    <w:name w:val="ListLabel 166"/>
    <w:rPr>
      <w:rFonts w:cs="Wingdings"/>
    </w:rPr>
  </w:style>
  <w:style w:type="character" w:customStyle="1" w:styleId="ListLabel167">
    <w:name w:val="ListLabel 167"/>
    <w:rPr>
      <w:rFonts w:cs="Symbol"/>
      <w:sz w:val="24"/>
    </w:rPr>
  </w:style>
  <w:style w:type="character" w:customStyle="1" w:styleId="ListLabel168">
    <w:name w:val="ListLabel 168"/>
    <w:rPr>
      <w:rFonts w:cs="Courier New"/>
    </w:rPr>
  </w:style>
  <w:style w:type="character" w:customStyle="1" w:styleId="ListLabel169">
    <w:name w:val="ListLabel 169"/>
    <w:rPr>
      <w:rFonts w:cs="Wingdings"/>
    </w:rPr>
  </w:style>
  <w:style w:type="character" w:customStyle="1" w:styleId="ListLabel170">
    <w:name w:val="ListLabel 170"/>
    <w:rPr>
      <w:rFonts w:cs="Symbol"/>
    </w:rPr>
  </w:style>
  <w:style w:type="character" w:customStyle="1" w:styleId="ListLabel171">
    <w:name w:val="ListLabel 171"/>
    <w:rPr>
      <w:rFonts w:cs="Courier New"/>
    </w:rPr>
  </w:style>
  <w:style w:type="character" w:customStyle="1" w:styleId="ListLabel172">
    <w:name w:val="ListLabel 172"/>
    <w:rPr>
      <w:rFonts w:cs="Wingdings"/>
    </w:rPr>
  </w:style>
  <w:style w:type="character" w:customStyle="1" w:styleId="ListLabel173">
    <w:name w:val="ListLabel 173"/>
    <w:rPr>
      <w:rFonts w:cs="Symbol"/>
    </w:rPr>
  </w:style>
  <w:style w:type="character" w:customStyle="1" w:styleId="ListLabel174">
    <w:name w:val="ListLabel 174"/>
    <w:rPr>
      <w:rFonts w:cs="Courier New"/>
    </w:rPr>
  </w:style>
  <w:style w:type="character" w:customStyle="1" w:styleId="ListLabel175">
    <w:name w:val="ListLabel 175"/>
    <w:rPr>
      <w:rFonts w:cs="Wingdings"/>
    </w:rPr>
  </w:style>
  <w:style w:type="character" w:customStyle="1" w:styleId="ListLabel176">
    <w:name w:val="ListLabel 176"/>
    <w:rPr>
      <w:rFonts w:cs="Symbol"/>
      <w:sz w:val="24"/>
    </w:rPr>
  </w:style>
  <w:style w:type="character" w:customStyle="1" w:styleId="ListLabel177">
    <w:name w:val="ListLabel 177"/>
    <w:rPr>
      <w:rFonts w:cs="Courier New"/>
    </w:rPr>
  </w:style>
  <w:style w:type="character" w:customStyle="1" w:styleId="ListLabel178">
    <w:name w:val="ListLabel 178"/>
    <w:rPr>
      <w:rFonts w:cs="Wingdings"/>
    </w:rPr>
  </w:style>
  <w:style w:type="character" w:customStyle="1" w:styleId="ListLabel179">
    <w:name w:val="ListLabel 179"/>
    <w:rPr>
      <w:rFonts w:cs="Symbol"/>
    </w:rPr>
  </w:style>
  <w:style w:type="character" w:customStyle="1" w:styleId="ListLabel180">
    <w:name w:val="ListLabel 180"/>
    <w:rPr>
      <w:rFonts w:cs="Courier New"/>
    </w:rPr>
  </w:style>
  <w:style w:type="character" w:customStyle="1" w:styleId="ListLabel181">
    <w:name w:val="ListLabel 181"/>
    <w:rPr>
      <w:rFonts w:cs="Wingdings"/>
    </w:rPr>
  </w:style>
  <w:style w:type="character" w:customStyle="1" w:styleId="ListLabel182">
    <w:name w:val="ListLabel 182"/>
    <w:rPr>
      <w:rFonts w:cs="Symbol"/>
    </w:rPr>
  </w:style>
  <w:style w:type="character" w:customStyle="1" w:styleId="ListLabel183">
    <w:name w:val="ListLabel 183"/>
    <w:rPr>
      <w:rFonts w:cs="Courier New"/>
    </w:rPr>
  </w:style>
  <w:style w:type="character" w:customStyle="1" w:styleId="ListLabel184">
    <w:name w:val="ListLabel 184"/>
    <w:rPr>
      <w:rFonts w:cs="Wingdings"/>
    </w:rPr>
  </w:style>
  <w:style w:type="character" w:customStyle="1" w:styleId="ListLabel185">
    <w:name w:val="ListLabel 185"/>
    <w:rPr>
      <w:rFonts w:cs="Symbol"/>
      <w:sz w:val="24"/>
    </w:rPr>
  </w:style>
  <w:style w:type="character" w:customStyle="1" w:styleId="ListLabel186">
    <w:name w:val="ListLabel 186"/>
    <w:rPr>
      <w:rFonts w:cs="Courier New"/>
    </w:rPr>
  </w:style>
  <w:style w:type="character" w:customStyle="1" w:styleId="ListLabel187">
    <w:name w:val="ListLabel 187"/>
    <w:rPr>
      <w:rFonts w:cs="Wingdings"/>
    </w:rPr>
  </w:style>
  <w:style w:type="character" w:customStyle="1" w:styleId="ListLabel188">
    <w:name w:val="ListLabel 188"/>
    <w:rPr>
      <w:rFonts w:cs="Symbol"/>
    </w:rPr>
  </w:style>
  <w:style w:type="character" w:customStyle="1" w:styleId="ListLabel189">
    <w:name w:val="ListLabel 189"/>
    <w:rPr>
      <w:rFonts w:cs="Courier New"/>
    </w:rPr>
  </w:style>
  <w:style w:type="character" w:customStyle="1" w:styleId="ListLabel190">
    <w:name w:val="ListLabel 190"/>
    <w:rPr>
      <w:rFonts w:cs="Wingdings"/>
    </w:rPr>
  </w:style>
  <w:style w:type="character" w:customStyle="1" w:styleId="ListLabel191">
    <w:name w:val="ListLabel 191"/>
    <w:rPr>
      <w:rFonts w:cs="Symbol"/>
    </w:rPr>
  </w:style>
  <w:style w:type="character" w:customStyle="1" w:styleId="ListLabel192">
    <w:name w:val="ListLabel 192"/>
    <w:rPr>
      <w:rFonts w:cs="Courier New"/>
    </w:rPr>
  </w:style>
  <w:style w:type="character" w:customStyle="1" w:styleId="ListLabel193">
    <w:name w:val="ListLabel 193"/>
    <w:rPr>
      <w:rFonts w:cs="Wingdings"/>
    </w:rPr>
  </w:style>
  <w:style w:type="paragraph" w:customStyle="1" w:styleId="Heading">
    <w:name w:val="Heading"/>
    <w:basedOn w:val="Normal"/>
    <w:next w:val="BodyText"/>
    <w:pPr>
      <w:keepNext/>
      <w:spacing w:before="240"/>
    </w:pPr>
    <w:rPr>
      <w:rFonts w:ascii="Liberation Sans" w:eastAsia="Microsoft YaHei" w:hAnsi="Liberation Sans" w:cs="Arial"/>
      <w:sz w:val="28"/>
      <w:szCs w:val="28"/>
    </w:rPr>
  </w:style>
  <w:style w:type="paragraph" w:styleId="BodyText">
    <w:name w:val="Body Text"/>
    <w:basedOn w:val="Normal"/>
    <w:pPr>
      <w:spacing w:after="140" w:line="288" w:lineRule="auto"/>
    </w:pPr>
  </w:style>
  <w:style w:type="paragraph" w:styleId="List">
    <w:name w:val="List"/>
    <w:basedOn w:val="BodyText"/>
    <w:rPr>
      <w:rFonts w:cs="Arial"/>
    </w:rPr>
  </w:style>
  <w:style w:type="paragraph" w:styleId="Caption">
    <w:name w:val="caption"/>
    <w:basedOn w:val="Normal"/>
    <w:next w:val="Normal"/>
    <w:uiPriority w:val="35"/>
    <w:unhideWhenUsed/>
    <w:qFormat/>
    <w:rsid w:val="006E2B38"/>
    <w:pPr>
      <w:spacing w:line="240" w:lineRule="auto"/>
    </w:pPr>
    <w:rPr>
      <w:b/>
      <w:bCs/>
      <w:smallCaps/>
      <w:color w:val="595959" w:themeColor="text1" w:themeTint="A6"/>
      <w:spacing w:val="6"/>
    </w:rPr>
  </w:style>
  <w:style w:type="paragraph" w:customStyle="1" w:styleId="Index">
    <w:name w:val="Index"/>
    <w:basedOn w:val="Normal"/>
    <w:pPr>
      <w:suppressLineNumbers/>
    </w:pPr>
    <w:rPr>
      <w:rFonts w:cs="Arial"/>
    </w:rPr>
  </w:style>
  <w:style w:type="paragraph" w:styleId="ListParagraph">
    <w:name w:val="List Paragraph"/>
    <w:basedOn w:val="Normal"/>
    <w:uiPriority w:val="34"/>
    <w:qFormat/>
    <w:rsid w:val="002B7EC5"/>
    <w:pPr>
      <w:ind w:left="720"/>
      <w:contextualSpacing/>
    </w:pPr>
  </w:style>
  <w:style w:type="paragraph" w:styleId="Header">
    <w:name w:val="header"/>
    <w:basedOn w:val="Normal"/>
    <w:link w:val="HeaderChar"/>
    <w:uiPriority w:val="99"/>
    <w:unhideWhenUsed/>
    <w:rsid w:val="00014A92"/>
    <w:pPr>
      <w:tabs>
        <w:tab w:val="center" w:pos="4513"/>
        <w:tab w:val="right" w:pos="9026"/>
      </w:tabs>
      <w:spacing w:after="0" w:line="240" w:lineRule="auto"/>
    </w:pPr>
  </w:style>
  <w:style w:type="paragraph" w:styleId="Footer">
    <w:name w:val="footer"/>
    <w:basedOn w:val="Normal"/>
    <w:link w:val="FooterChar"/>
    <w:uiPriority w:val="99"/>
    <w:unhideWhenUsed/>
    <w:rsid w:val="00014A92"/>
    <w:pPr>
      <w:tabs>
        <w:tab w:val="center" w:pos="4513"/>
        <w:tab w:val="right" w:pos="9026"/>
      </w:tabs>
      <w:spacing w:after="0" w:line="240" w:lineRule="auto"/>
    </w:pPr>
  </w:style>
  <w:style w:type="paragraph" w:customStyle="1" w:styleId="xmsonormal">
    <w:name w:val="x_msonormal"/>
    <w:basedOn w:val="Normal"/>
    <w:rsid w:val="004F4D40"/>
    <w:pPr>
      <w:spacing w:after="0" w:line="240" w:lineRule="auto"/>
    </w:pPr>
    <w:rPr>
      <w:rFonts w:ascii="Calibri" w:hAnsi="Calibri" w:cs="Calibri"/>
      <w:lang w:eastAsia="en-GB"/>
    </w:rPr>
  </w:style>
  <w:style w:type="paragraph" w:styleId="BalloonText">
    <w:name w:val="Balloon Text"/>
    <w:basedOn w:val="Normal"/>
    <w:link w:val="BalloonTextChar"/>
    <w:uiPriority w:val="99"/>
    <w:semiHidden/>
    <w:unhideWhenUsed/>
    <w:rsid w:val="00887AFE"/>
    <w:pPr>
      <w:spacing w:after="0" w:line="240" w:lineRule="auto"/>
    </w:pPr>
    <w:rPr>
      <w:rFonts w:ascii="Segoe UI" w:hAnsi="Segoe UI" w:cs="Segoe UI"/>
      <w:sz w:val="18"/>
      <w:szCs w:val="18"/>
    </w:rPr>
  </w:style>
  <w:style w:type="paragraph" w:customStyle="1" w:styleId="TableContents">
    <w:name w:val="Table Contents"/>
    <w:basedOn w:val="Normal"/>
  </w:style>
  <w:style w:type="paragraph" w:customStyle="1" w:styleId="TableHeading">
    <w:name w:val="Table Heading"/>
    <w:basedOn w:val="TableContents"/>
  </w:style>
  <w:style w:type="table" w:styleId="TableGrid">
    <w:name w:val="Table Grid"/>
    <w:basedOn w:val="TableNormal"/>
    <w:uiPriority w:val="39"/>
    <w:rsid w:val="00636B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E2B3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6E2B38"/>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6E2B38"/>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6E2B38"/>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6E2B38"/>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6E2B38"/>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6E2B38"/>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6E2B38"/>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6E2B38"/>
    <w:rPr>
      <w:rFonts w:asciiTheme="majorHAnsi" w:eastAsiaTheme="majorEastAsia" w:hAnsiTheme="majorHAnsi" w:cstheme="majorBidi"/>
      <w:b/>
      <w:bCs/>
      <w:i/>
      <w:iCs/>
      <w:color w:val="44546A" w:themeColor="text2"/>
    </w:rPr>
  </w:style>
  <w:style w:type="paragraph" w:styleId="Title">
    <w:name w:val="Title"/>
    <w:basedOn w:val="Normal"/>
    <w:next w:val="Normal"/>
    <w:link w:val="TitleChar"/>
    <w:uiPriority w:val="10"/>
    <w:qFormat/>
    <w:rsid w:val="006E2B38"/>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6E2B38"/>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6E2B38"/>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E2B38"/>
    <w:rPr>
      <w:rFonts w:asciiTheme="majorHAnsi" w:eastAsiaTheme="majorEastAsia" w:hAnsiTheme="majorHAnsi" w:cstheme="majorBidi"/>
      <w:sz w:val="24"/>
      <w:szCs w:val="24"/>
    </w:rPr>
  </w:style>
  <w:style w:type="character" w:styleId="Strong">
    <w:name w:val="Strong"/>
    <w:basedOn w:val="DefaultParagraphFont"/>
    <w:uiPriority w:val="22"/>
    <w:qFormat/>
    <w:rsid w:val="006E2B38"/>
    <w:rPr>
      <w:b/>
      <w:bCs/>
    </w:rPr>
  </w:style>
  <w:style w:type="character" w:styleId="Emphasis">
    <w:name w:val="Emphasis"/>
    <w:basedOn w:val="DefaultParagraphFont"/>
    <w:uiPriority w:val="20"/>
    <w:qFormat/>
    <w:rsid w:val="006E2B38"/>
    <w:rPr>
      <w:i/>
      <w:iCs/>
    </w:rPr>
  </w:style>
  <w:style w:type="paragraph" w:styleId="NoSpacing">
    <w:name w:val="No Spacing"/>
    <w:uiPriority w:val="1"/>
    <w:qFormat/>
    <w:rsid w:val="006E2B38"/>
    <w:pPr>
      <w:spacing w:after="0" w:line="240" w:lineRule="auto"/>
    </w:pPr>
  </w:style>
  <w:style w:type="paragraph" w:styleId="Quote">
    <w:name w:val="Quote"/>
    <w:basedOn w:val="Normal"/>
    <w:next w:val="Normal"/>
    <w:link w:val="QuoteChar"/>
    <w:uiPriority w:val="29"/>
    <w:qFormat/>
    <w:rsid w:val="006E2B38"/>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6E2B38"/>
    <w:rPr>
      <w:i/>
      <w:iCs/>
      <w:color w:val="404040" w:themeColor="text1" w:themeTint="BF"/>
    </w:rPr>
  </w:style>
  <w:style w:type="paragraph" w:styleId="IntenseQuote">
    <w:name w:val="Intense Quote"/>
    <w:basedOn w:val="Normal"/>
    <w:next w:val="Normal"/>
    <w:link w:val="IntenseQuoteChar"/>
    <w:uiPriority w:val="30"/>
    <w:qFormat/>
    <w:rsid w:val="006E2B38"/>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6E2B38"/>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6E2B38"/>
    <w:rPr>
      <w:i/>
      <w:iCs/>
      <w:color w:val="404040" w:themeColor="text1" w:themeTint="BF"/>
    </w:rPr>
  </w:style>
  <w:style w:type="character" w:styleId="IntenseEmphasis">
    <w:name w:val="Intense Emphasis"/>
    <w:basedOn w:val="DefaultParagraphFont"/>
    <w:uiPriority w:val="21"/>
    <w:qFormat/>
    <w:rsid w:val="006E2B38"/>
    <w:rPr>
      <w:b/>
      <w:bCs/>
      <w:i/>
      <w:iCs/>
    </w:rPr>
  </w:style>
  <w:style w:type="character" w:styleId="SubtleReference">
    <w:name w:val="Subtle Reference"/>
    <w:basedOn w:val="DefaultParagraphFont"/>
    <w:uiPriority w:val="31"/>
    <w:qFormat/>
    <w:rsid w:val="006E2B38"/>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E2B38"/>
    <w:rPr>
      <w:b/>
      <w:bCs/>
      <w:smallCaps/>
      <w:spacing w:val="5"/>
      <w:u w:val="single"/>
    </w:rPr>
  </w:style>
  <w:style w:type="character" w:styleId="BookTitle">
    <w:name w:val="Book Title"/>
    <w:basedOn w:val="DefaultParagraphFont"/>
    <w:uiPriority w:val="33"/>
    <w:qFormat/>
    <w:rsid w:val="006E2B38"/>
    <w:rPr>
      <w:b/>
      <w:bCs/>
      <w:smallCaps/>
    </w:rPr>
  </w:style>
  <w:style w:type="paragraph" w:styleId="TOCHeading">
    <w:name w:val="TOC Heading"/>
    <w:basedOn w:val="Heading1"/>
    <w:next w:val="Normal"/>
    <w:uiPriority w:val="39"/>
    <w:semiHidden/>
    <w:unhideWhenUsed/>
    <w:qFormat/>
    <w:rsid w:val="006E2B38"/>
    <w:pPr>
      <w:outlineLvl w:val="9"/>
    </w:pPr>
  </w:style>
  <w:style w:type="table" w:customStyle="1" w:styleId="TableGrid1">
    <w:name w:val="Table Grid1"/>
    <w:basedOn w:val="TableNormal"/>
    <w:next w:val="TableGrid"/>
    <w:uiPriority w:val="39"/>
    <w:rsid w:val="00AC5B94"/>
    <w:pPr>
      <w:spacing w:after="0" w:line="240" w:lineRule="auto"/>
    </w:pPr>
    <w:rPr>
      <w:rFonts w:eastAsia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C5799"/>
    <w:pPr>
      <w:spacing w:after="0" w:line="240" w:lineRule="auto"/>
    </w:pPr>
    <w:rPr>
      <w:rFonts w:eastAsia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821910">
      <w:bodyDiv w:val="1"/>
      <w:marLeft w:val="0"/>
      <w:marRight w:val="0"/>
      <w:marTop w:val="0"/>
      <w:marBottom w:val="0"/>
      <w:divBdr>
        <w:top w:val="none" w:sz="0" w:space="0" w:color="auto"/>
        <w:left w:val="none" w:sz="0" w:space="0" w:color="auto"/>
        <w:bottom w:val="none" w:sz="0" w:space="0" w:color="auto"/>
        <w:right w:val="none" w:sz="0" w:space="0" w:color="auto"/>
      </w:divBdr>
    </w:div>
    <w:div w:id="312567814">
      <w:bodyDiv w:val="1"/>
      <w:marLeft w:val="0"/>
      <w:marRight w:val="0"/>
      <w:marTop w:val="0"/>
      <w:marBottom w:val="0"/>
      <w:divBdr>
        <w:top w:val="none" w:sz="0" w:space="0" w:color="auto"/>
        <w:left w:val="none" w:sz="0" w:space="0" w:color="auto"/>
        <w:bottom w:val="none" w:sz="0" w:space="0" w:color="auto"/>
        <w:right w:val="none" w:sz="0" w:space="0" w:color="auto"/>
      </w:divBdr>
    </w:div>
    <w:div w:id="1155995467">
      <w:bodyDiv w:val="1"/>
      <w:marLeft w:val="0"/>
      <w:marRight w:val="0"/>
      <w:marTop w:val="0"/>
      <w:marBottom w:val="0"/>
      <w:divBdr>
        <w:top w:val="none" w:sz="0" w:space="0" w:color="auto"/>
        <w:left w:val="none" w:sz="0" w:space="0" w:color="auto"/>
        <w:bottom w:val="none" w:sz="0" w:space="0" w:color="auto"/>
        <w:right w:val="none" w:sz="0" w:space="0" w:color="auto"/>
      </w:divBdr>
    </w:div>
    <w:div w:id="17910460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A9B11-3C90-4D9C-8B16-AD8FFDFEE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6</Pages>
  <Words>1884</Words>
  <Characters>10741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Benson</dc:creator>
  <dc:description/>
  <cp:lastModifiedBy>User</cp:lastModifiedBy>
  <cp:revision>9</cp:revision>
  <cp:lastPrinted>2019-07-23T09:37:00Z</cp:lastPrinted>
  <dcterms:created xsi:type="dcterms:W3CDTF">2019-06-27T15:07:00Z</dcterms:created>
  <dcterms:modified xsi:type="dcterms:W3CDTF">2019-07-23T09:39:00Z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