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A8159" w14:textId="77777777" w:rsidR="00A04C04" w:rsidRDefault="00511BA1" w:rsidP="00626E6A">
      <w:pPr>
        <w:pStyle w:val="Heading1"/>
        <w:jc w:val="center"/>
        <w:rPr>
          <w:sz w:val="40"/>
          <w:szCs w:val="40"/>
          <w:u w:val="single"/>
        </w:rPr>
      </w:pPr>
      <w:bookmarkStart w:id="0" w:name="_GoBack"/>
      <w:bookmarkEnd w:id="0"/>
      <w:r w:rsidRPr="00894B8E">
        <w:rPr>
          <w:sz w:val="40"/>
          <w:szCs w:val="40"/>
          <w:u w:val="single"/>
        </w:rPr>
        <w:t>Diss and Roydon County Councillor’s Report</w:t>
      </w:r>
    </w:p>
    <w:p w14:paraId="17B10AED" w14:textId="77777777" w:rsidR="00A33326" w:rsidRDefault="00753C88" w:rsidP="00894B8E">
      <w:pPr>
        <w:pStyle w:val="Heading1"/>
        <w:jc w:val="center"/>
        <w:rPr>
          <w:sz w:val="40"/>
          <w:szCs w:val="40"/>
          <w:u w:val="single"/>
        </w:rPr>
      </w:pPr>
      <w:r>
        <w:rPr>
          <w:sz w:val="40"/>
          <w:szCs w:val="40"/>
          <w:u w:val="single"/>
        </w:rPr>
        <w:t>Fe</w:t>
      </w:r>
      <w:r w:rsidR="00A36614">
        <w:rPr>
          <w:sz w:val="40"/>
          <w:szCs w:val="40"/>
          <w:u w:val="single"/>
        </w:rPr>
        <w:t>bruary</w:t>
      </w:r>
      <w:r>
        <w:rPr>
          <w:sz w:val="40"/>
          <w:szCs w:val="40"/>
          <w:u w:val="single"/>
        </w:rPr>
        <w:t>/March</w:t>
      </w:r>
      <w:r w:rsidR="00A33326">
        <w:rPr>
          <w:sz w:val="40"/>
          <w:szCs w:val="40"/>
          <w:u w:val="single"/>
        </w:rPr>
        <w:t xml:space="preserve"> - 2019</w:t>
      </w:r>
    </w:p>
    <w:p w14:paraId="7DFCE688" w14:textId="77777777" w:rsidR="00A33326" w:rsidRDefault="00A33326" w:rsidP="0006762F">
      <w:pPr>
        <w:pStyle w:val="BodyText"/>
        <w:rPr>
          <w:lang w:eastAsia="en-GB"/>
        </w:rPr>
      </w:pPr>
    </w:p>
    <w:p w14:paraId="6A24F7B3" w14:textId="77777777" w:rsidR="00A561AA" w:rsidRDefault="00753C88" w:rsidP="0006762F">
      <w:pPr>
        <w:pStyle w:val="BodyText"/>
        <w:rPr>
          <w:lang w:eastAsia="en-GB"/>
        </w:rPr>
      </w:pPr>
      <w:r>
        <w:rPr>
          <w:lang w:eastAsia="en-GB"/>
        </w:rPr>
        <w:t xml:space="preserve">Clearly over the last few weeks there have been concerns raised </w:t>
      </w:r>
      <w:r w:rsidR="00223973">
        <w:rPr>
          <w:lang w:eastAsia="en-GB"/>
        </w:rPr>
        <w:t>about the possibility of gang activity (and possibly knife use?) by young people in Diss. Whilst this has yet to be fully investigated and verified, I was very pleased to see the police take a robust and proactive approach. After the incident at the Mere’s mouth, the police held an information/public session to keep the public informed as to the situation, and held a workshop in the library, which I also attended. In addition, having been asked by the DT Councillors to arrange for the Police and Crime Commissioner to visit Diss, I was very pleased that the PCC (Mr Lorne Green) and the Chief Constable subsequently visited Diss and conducted a public Q&amp; A session. The local police team were well represented and are fully aware our concerns. Whilst Diss is a lovely market town, and thankfully our level of crime is still relatively low, it would be naive to think we are without problems and the all pervasive issue of Drugs with intimidation</w:t>
      </w:r>
      <w:r w:rsidR="00A561AA">
        <w:rPr>
          <w:lang w:eastAsia="en-GB"/>
        </w:rPr>
        <w:t xml:space="preserve"> does not affect our community. Constant vigilance from all our agencies and our citizens is required to combat this (hidden) issue.</w:t>
      </w:r>
    </w:p>
    <w:p w14:paraId="273F7774" w14:textId="77777777" w:rsidR="0018714C" w:rsidRDefault="00A561AA" w:rsidP="0006762F">
      <w:pPr>
        <w:pStyle w:val="BodyText"/>
        <w:rPr>
          <w:lang w:eastAsia="en-GB"/>
        </w:rPr>
      </w:pPr>
      <w:r>
        <w:rPr>
          <w:lang w:eastAsia="en-GB"/>
        </w:rPr>
        <w:t>The</w:t>
      </w:r>
      <w:r w:rsidR="00A33326">
        <w:rPr>
          <w:lang w:eastAsia="en-GB"/>
        </w:rPr>
        <w:t xml:space="preserve"> Diss Children’s Centre</w:t>
      </w:r>
      <w:r>
        <w:rPr>
          <w:lang w:eastAsia="en-GB"/>
        </w:rPr>
        <w:t>, as we know has been</w:t>
      </w:r>
      <w:r w:rsidR="0018714C">
        <w:rPr>
          <w:lang w:eastAsia="en-GB"/>
        </w:rPr>
        <w:t xml:space="preserve"> </w:t>
      </w:r>
      <w:r w:rsidR="0089195A">
        <w:rPr>
          <w:lang w:eastAsia="en-GB"/>
        </w:rPr>
        <w:t>s</w:t>
      </w:r>
      <w:r w:rsidR="0018714C">
        <w:rPr>
          <w:lang w:eastAsia="en-GB"/>
        </w:rPr>
        <w:t xml:space="preserve">aved from closure, and will act as a supply “hub” for this part of S Norfolk. </w:t>
      </w:r>
      <w:r>
        <w:rPr>
          <w:lang w:eastAsia="en-GB"/>
        </w:rPr>
        <w:t xml:space="preserve"> As mentioned in my last report,</w:t>
      </w:r>
      <w:r w:rsidR="0018714C">
        <w:rPr>
          <w:lang w:eastAsia="en-GB"/>
        </w:rPr>
        <w:t xml:space="preserve"> negotiations are</w:t>
      </w:r>
      <w:r>
        <w:rPr>
          <w:lang w:eastAsia="en-GB"/>
        </w:rPr>
        <w:t xml:space="preserve"> still </w:t>
      </w:r>
      <w:r w:rsidR="0018714C">
        <w:rPr>
          <w:lang w:eastAsia="en-GB"/>
        </w:rPr>
        <w:t>being conducted with various service providers</w:t>
      </w:r>
      <w:r>
        <w:rPr>
          <w:lang w:eastAsia="en-GB"/>
        </w:rPr>
        <w:t>, but on current planning the new provider will be appointed in April, i.e. in the new financial year</w:t>
      </w:r>
      <w:r w:rsidR="0018714C">
        <w:rPr>
          <w:lang w:eastAsia="en-GB"/>
        </w:rPr>
        <w:t>.</w:t>
      </w:r>
      <w:r>
        <w:rPr>
          <w:lang w:eastAsia="en-GB"/>
        </w:rPr>
        <w:t xml:space="preserve"> It is hoped the </w:t>
      </w:r>
      <w:r w:rsidR="0018714C">
        <w:rPr>
          <w:lang w:eastAsia="en-GB"/>
        </w:rPr>
        <w:t xml:space="preserve">centre may be used </w:t>
      </w:r>
      <w:r>
        <w:rPr>
          <w:lang w:eastAsia="en-GB"/>
        </w:rPr>
        <w:t>as a location</w:t>
      </w:r>
      <w:r w:rsidR="0018714C">
        <w:rPr>
          <w:lang w:eastAsia="en-GB"/>
        </w:rPr>
        <w:t xml:space="preserve"> other community activities,</w:t>
      </w:r>
      <w:r>
        <w:rPr>
          <w:lang w:eastAsia="en-GB"/>
        </w:rPr>
        <w:t xml:space="preserve"> thus getting even more benefits from the location. </w:t>
      </w:r>
      <w:r w:rsidR="00A36614">
        <w:rPr>
          <w:lang w:eastAsia="en-GB"/>
        </w:rPr>
        <w:t xml:space="preserve"> </w:t>
      </w:r>
    </w:p>
    <w:p w14:paraId="48D6666C" w14:textId="77777777" w:rsidR="0039668B" w:rsidRDefault="00A561AA" w:rsidP="0006762F">
      <w:pPr>
        <w:pStyle w:val="BodyText"/>
        <w:rPr>
          <w:lang w:eastAsia="en-GB"/>
        </w:rPr>
      </w:pPr>
      <w:r>
        <w:rPr>
          <w:lang w:eastAsia="en-GB"/>
        </w:rPr>
        <w:t xml:space="preserve">Now, onto the ongoing condition of our roads.  Firstly, </w:t>
      </w:r>
      <w:r w:rsidR="0089195A">
        <w:rPr>
          <w:lang w:eastAsia="en-GB"/>
        </w:rPr>
        <w:t>the pedestrian crossing on the A1066</w:t>
      </w:r>
      <w:r>
        <w:rPr>
          <w:lang w:eastAsia="en-GB"/>
        </w:rPr>
        <w:t xml:space="preserve"> has now had improved lighting fitted, and it now does seem to be sufficiently bright</w:t>
      </w:r>
      <w:r w:rsidR="00E92819">
        <w:rPr>
          <w:lang w:eastAsia="en-GB"/>
        </w:rPr>
        <w:t xml:space="preserve">. However there are still reports of motorists being somewhat reckless with their speed on that stretch of the A 1066. Whether this is because the traffic is flowing quicker along that part of the road or that people still have not got used to the new Zebra crossing, I am not qualified to judge. We are now monitoring the situation, maybe an information/education campaign by the council and the press might help?  The </w:t>
      </w:r>
      <w:r w:rsidR="00A82A7E">
        <w:rPr>
          <w:lang w:eastAsia="en-GB"/>
        </w:rPr>
        <w:t>extra resurfacing on A1066 (Stanley Road) from the Police Station to the patched area that was replaced last summer</w:t>
      </w:r>
      <w:r w:rsidR="00E92819">
        <w:rPr>
          <w:lang w:eastAsia="en-GB"/>
        </w:rPr>
        <w:t>, has now been completed.</w:t>
      </w:r>
      <w:r w:rsidR="00A82A7E">
        <w:rPr>
          <w:lang w:eastAsia="en-GB"/>
        </w:rPr>
        <w:t xml:space="preserve"> This area</w:t>
      </w:r>
      <w:r w:rsidR="00E92819">
        <w:rPr>
          <w:lang w:eastAsia="en-GB"/>
        </w:rPr>
        <w:t xml:space="preserve"> has now a really smooth, even surface</w:t>
      </w:r>
      <w:r w:rsidR="00A82A7E">
        <w:rPr>
          <w:lang w:eastAsia="en-GB"/>
        </w:rPr>
        <w:t xml:space="preserve"> which </w:t>
      </w:r>
      <w:r w:rsidR="00E92819">
        <w:rPr>
          <w:lang w:eastAsia="en-GB"/>
        </w:rPr>
        <w:t xml:space="preserve">should reduce the problem of </w:t>
      </w:r>
      <w:r w:rsidR="00A82A7E">
        <w:rPr>
          <w:lang w:eastAsia="en-GB"/>
        </w:rPr>
        <w:t>traffic noise</w:t>
      </w:r>
      <w:r w:rsidR="00E92819">
        <w:rPr>
          <w:lang w:eastAsia="en-GB"/>
        </w:rPr>
        <w:t>, which was a real issue at that location</w:t>
      </w:r>
      <w:r w:rsidR="00A82A7E">
        <w:rPr>
          <w:lang w:eastAsia="en-GB"/>
        </w:rPr>
        <w:t>.</w:t>
      </w:r>
      <w:r w:rsidR="00E92819">
        <w:rPr>
          <w:lang w:eastAsia="en-GB"/>
        </w:rPr>
        <w:t xml:space="preserve"> I am in discussions with Highways as to the possibility of getting further resurfacing done on the A1066 leading back into Roydon, again with a view of noise reduction, but at the moment the work programme for next year has yet to be finalised. The</w:t>
      </w:r>
      <w:r w:rsidR="00B362FA">
        <w:rPr>
          <w:lang w:eastAsia="en-GB"/>
        </w:rPr>
        <w:t xml:space="preserve"> dropped curb crossing points </w:t>
      </w:r>
      <w:r w:rsidR="00E92819">
        <w:rPr>
          <w:lang w:eastAsia="en-GB"/>
        </w:rPr>
        <w:t xml:space="preserve">were </w:t>
      </w:r>
      <w:r w:rsidR="00B362FA">
        <w:rPr>
          <w:lang w:eastAsia="en-GB"/>
        </w:rPr>
        <w:t xml:space="preserve">installed on Denmark Hill, which are designed to help pedestrians from Denmark Rise cross the road. </w:t>
      </w:r>
      <w:r w:rsidR="00E92819">
        <w:rPr>
          <w:lang w:eastAsia="en-GB"/>
        </w:rPr>
        <w:t xml:space="preserve">Also at the same time </w:t>
      </w:r>
      <w:r w:rsidR="00D45723">
        <w:rPr>
          <w:lang w:eastAsia="en-GB"/>
        </w:rPr>
        <w:t>the curbs and pavements opposite Beehive yard were maintained, which should solve the problem of rain runoff there during heavy showers. You may have noticed that the redundant bus shelter from opposite the Shell Garage has been re located to a site by Whytehead Gardens. This was partially paid for by my NCC local councillors grant, and</w:t>
      </w:r>
      <w:r w:rsidR="00B362FA">
        <w:rPr>
          <w:lang w:eastAsia="en-GB"/>
        </w:rPr>
        <w:t xml:space="preserve"> </w:t>
      </w:r>
      <w:r w:rsidR="000513E3">
        <w:rPr>
          <w:lang w:eastAsia="en-GB"/>
        </w:rPr>
        <w:t>I am hopeful</w:t>
      </w:r>
      <w:r w:rsidR="00D45723">
        <w:rPr>
          <w:lang w:eastAsia="en-GB"/>
        </w:rPr>
        <w:t xml:space="preserve"> that this will be a benefit to local bus users. As part of the relocation, the opportunity </w:t>
      </w:r>
      <w:r w:rsidR="00D45723">
        <w:rPr>
          <w:lang w:eastAsia="en-GB"/>
        </w:rPr>
        <w:lastRenderedPageBreak/>
        <w:t xml:space="preserve">was taken to resurface part of the footway/bicycle path opposite the Shell garage. The final piece of planned work for this year </w:t>
      </w:r>
      <w:r w:rsidR="00150265">
        <w:rPr>
          <w:lang w:eastAsia="en-GB"/>
        </w:rPr>
        <w:t>wa</w:t>
      </w:r>
      <w:r w:rsidR="00D45723">
        <w:rPr>
          <w:lang w:eastAsia="en-GB"/>
        </w:rPr>
        <w:t>s</w:t>
      </w:r>
      <w:r w:rsidR="00150265">
        <w:rPr>
          <w:lang w:eastAsia="en-GB"/>
        </w:rPr>
        <w:t xml:space="preserve"> the</w:t>
      </w:r>
      <w:r w:rsidR="00D45723">
        <w:rPr>
          <w:lang w:eastAsia="en-GB"/>
        </w:rPr>
        <w:t xml:space="preserve"> resurfacing of </w:t>
      </w:r>
      <w:r w:rsidR="000513E3">
        <w:rPr>
          <w:lang w:eastAsia="en-GB"/>
        </w:rPr>
        <w:t xml:space="preserve">the roundabout on Uplands Way, which </w:t>
      </w:r>
      <w:r w:rsidR="00150265">
        <w:rPr>
          <w:lang w:eastAsia="en-GB"/>
        </w:rPr>
        <w:t>was</w:t>
      </w:r>
      <w:r w:rsidR="000513E3">
        <w:rPr>
          <w:lang w:eastAsia="en-GB"/>
        </w:rPr>
        <w:t xml:space="preserve"> in a very poor state. </w:t>
      </w:r>
      <w:r w:rsidR="00150265">
        <w:rPr>
          <w:lang w:eastAsia="en-GB"/>
        </w:rPr>
        <w:t xml:space="preserve">I am pleased to say that this was done last Sunday, and whilst there was some disruption, I believe it was kept to a minimum. </w:t>
      </w:r>
      <w:r w:rsidR="00A60060">
        <w:rPr>
          <w:lang w:eastAsia="en-GB"/>
        </w:rPr>
        <w:t>Th</w:t>
      </w:r>
      <w:r w:rsidR="007E2571">
        <w:rPr>
          <w:lang w:eastAsia="en-GB"/>
        </w:rPr>
        <w:t>e</w:t>
      </w:r>
      <w:r w:rsidR="00A4536B">
        <w:rPr>
          <w:lang w:eastAsia="en-GB"/>
        </w:rPr>
        <w:t xml:space="preserve"> electric charging points</w:t>
      </w:r>
      <w:r w:rsidR="009E4AA5">
        <w:rPr>
          <w:lang w:eastAsia="en-GB"/>
        </w:rPr>
        <w:t xml:space="preserve"> that</w:t>
      </w:r>
      <w:r w:rsidR="00A60060">
        <w:rPr>
          <w:lang w:eastAsia="en-GB"/>
        </w:rPr>
        <w:t xml:space="preserve"> have been </w:t>
      </w:r>
      <w:r w:rsidR="00BD34AE">
        <w:rPr>
          <w:lang w:eastAsia="en-GB"/>
        </w:rPr>
        <w:t>placed in</w:t>
      </w:r>
      <w:r w:rsidR="0039668B">
        <w:rPr>
          <w:lang w:eastAsia="en-GB"/>
        </w:rPr>
        <w:t xml:space="preserve"> </w:t>
      </w:r>
      <w:r w:rsidR="00A60060">
        <w:rPr>
          <w:lang w:eastAsia="en-GB"/>
        </w:rPr>
        <w:t>Weaver’s Court car park</w:t>
      </w:r>
      <w:r w:rsidR="009E4AA5">
        <w:rPr>
          <w:lang w:eastAsia="en-GB"/>
        </w:rPr>
        <w:t xml:space="preserve"> are now fully operational.</w:t>
      </w:r>
      <w:r w:rsidR="00A4536B">
        <w:rPr>
          <w:lang w:eastAsia="en-GB"/>
        </w:rPr>
        <w:t xml:space="preserve">  4 spaces </w:t>
      </w:r>
      <w:r w:rsidR="007E2571">
        <w:rPr>
          <w:lang w:eastAsia="en-GB"/>
        </w:rPr>
        <w:t xml:space="preserve">in </w:t>
      </w:r>
      <w:r w:rsidR="00A60060">
        <w:rPr>
          <w:lang w:eastAsia="en-GB"/>
        </w:rPr>
        <w:t xml:space="preserve">have </w:t>
      </w:r>
      <w:r w:rsidR="00A4536B">
        <w:rPr>
          <w:lang w:eastAsia="en-GB"/>
        </w:rPr>
        <w:t>be</w:t>
      </w:r>
      <w:r w:rsidR="00A60060">
        <w:rPr>
          <w:lang w:eastAsia="en-GB"/>
        </w:rPr>
        <w:t>en</w:t>
      </w:r>
      <w:r w:rsidR="00A4536B">
        <w:rPr>
          <w:lang w:eastAsia="en-GB"/>
        </w:rPr>
        <w:t xml:space="preserve"> converted to electric charging points, and </w:t>
      </w:r>
      <w:r w:rsidR="009E4AA5">
        <w:rPr>
          <w:lang w:eastAsia="en-GB"/>
        </w:rPr>
        <w:t>t</w:t>
      </w:r>
      <w:r w:rsidR="0039668B">
        <w:rPr>
          <w:lang w:eastAsia="en-GB"/>
        </w:rPr>
        <w:t>he cost of the electricity for charging will be free for the first 3 months, the bill being picked up by the provider.</w:t>
      </w:r>
      <w:r w:rsidR="00150265">
        <w:rPr>
          <w:lang w:eastAsia="en-GB"/>
        </w:rPr>
        <w:t xml:space="preserve"> I will continue to push for the zebra crossing in Roydon and will use my next year’s NCC road budget to help fund a traffic survey, should one be required</w:t>
      </w:r>
    </w:p>
    <w:p w14:paraId="6424096F" w14:textId="77777777" w:rsidR="009E4AA5" w:rsidRDefault="009E4AA5" w:rsidP="0006762F">
      <w:pPr>
        <w:pStyle w:val="BodyText"/>
        <w:rPr>
          <w:lang w:eastAsia="en-GB"/>
        </w:rPr>
      </w:pPr>
      <w:r>
        <w:rPr>
          <w:lang w:eastAsia="en-GB"/>
        </w:rPr>
        <w:t>I do believe we have had a reasonable share of the County’s highway resources for the year 2018/19, and I will keep pushing for the other schemes which are on the books, especially the Vinces Road/A1066 junction to come to fruition.</w:t>
      </w:r>
    </w:p>
    <w:p w14:paraId="558ADD1C" w14:textId="77777777" w:rsidR="00BD34AE" w:rsidRDefault="00BD34AE" w:rsidP="0006762F">
      <w:pPr>
        <w:pStyle w:val="BodyText"/>
        <w:rPr>
          <w:lang w:eastAsia="en-GB"/>
        </w:rPr>
      </w:pPr>
      <w:r>
        <w:rPr>
          <w:lang w:eastAsia="en-GB"/>
        </w:rPr>
        <w:t>I have also been involved in the normal round of NCC and SNDC council meetings</w:t>
      </w:r>
      <w:r w:rsidR="0039668B">
        <w:rPr>
          <w:lang w:eastAsia="en-GB"/>
        </w:rPr>
        <w:t>. I</w:t>
      </w:r>
      <w:r w:rsidR="009E4AA5">
        <w:rPr>
          <w:lang w:eastAsia="en-GB"/>
        </w:rPr>
        <w:t xml:space="preserve"> also</w:t>
      </w:r>
      <w:r w:rsidR="0039668B">
        <w:rPr>
          <w:lang w:eastAsia="en-GB"/>
        </w:rPr>
        <w:t xml:space="preserve"> </w:t>
      </w:r>
      <w:r>
        <w:rPr>
          <w:lang w:eastAsia="en-GB"/>
        </w:rPr>
        <w:t>attend</w:t>
      </w:r>
      <w:r w:rsidR="0039668B">
        <w:rPr>
          <w:lang w:eastAsia="en-GB"/>
        </w:rPr>
        <w:t>ed</w:t>
      </w:r>
      <w:r>
        <w:rPr>
          <w:lang w:eastAsia="en-GB"/>
        </w:rPr>
        <w:t xml:space="preserve"> the</w:t>
      </w:r>
      <w:r w:rsidR="00B362FA">
        <w:rPr>
          <w:lang w:eastAsia="en-GB"/>
        </w:rPr>
        <w:t xml:space="preserve"> NCC</w:t>
      </w:r>
      <w:r w:rsidR="009E4AA5">
        <w:rPr>
          <w:lang w:eastAsia="en-GB"/>
        </w:rPr>
        <w:t xml:space="preserve"> Children’s Services Committee </w:t>
      </w:r>
      <w:r w:rsidR="0039668B">
        <w:rPr>
          <w:lang w:eastAsia="en-GB"/>
        </w:rPr>
        <w:t>meeting</w:t>
      </w:r>
      <w:r w:rsidR="009E4AA5">
        <w:rPr>
          <w:lang w:eastAsia="en-GB"/>
        </w:rPr>
        <w:t>.</w:t>
      </w:r>
      <w:r w:rsidR="00150265">
        <w:rPr>
          <w:lang w:eastAsia="en-GB"/>
        </w:rPr>
        <w:t xml:space="preserve"> I know that SNDC has been in touch re ping pong tables and grants for extra equipment. I am hopeful Roydon will get a table soon.</w:t>
      </w:r>
    </w:p>
    <w:p w14:paraId="4B5169B1" w14:textId="77777777" w:rsidR="001638C0" w:rsidRDefault="0039668B" w:rsidP="0006762F">
      <w:pPr>
        <w:pStyle w:val="BodyText"/>
        <w:rPr>
          <w:lang w:eastAsia="en-GB"/>
        </w:rPr>
      </w:pPr>
      <w:r>
        <w:rPr>
          <w:lang w:eastAsia="en-GB"/>
        </w:rPr>
        <w:t>I attended</w:t>
      </w:r>
      <w:r w:rsidR="001135F5">
        <w:rPr>
          <w:lang w:eastAsia="en-GB"/>
        </w:rPr>
        <w:t>,</w:t>
      </w:r>
      <w:r>
        <w:rPr>
          <w:lang w:eastAsia="en-GB"/>
        </w:rPr>
        <w:t xml:space="preserve"> last week</w:t>
      </w:r>
      <w:r w:rsidR="001135F5">
        <w:rPr>
          <w:lang w:eastAsia="en-GB"/>
        </w:rPr>
        <w:t>,</w:t>
      </w:r>
      <w:r>
        <w:rPr>
          <w:lang w:eastAsia="en-GB"/>
        </w:rPr>
        <w:t xml:space="preserve"> </w:t>
      </w:r>
      <w:r w:rsidR="009E4AA5">
        <w:rPr>
          <w:lang w:eastAsia="en-GB"/>
        </w:rPr>
        <w:t xml:space="preserve">a full governor’s meeting </w:t>
      </w:r>
      <w:r>
        <w:rPr>
          <w:lang w:eastAsia="en-GB"/>
        </w:rPr>
        <w:t xml:space="preserve">at Diss High School, </w:t>
      </w:r>
      <w:r w:rsidR="001638C0">
        <w:rPr>
          <w:lang w:eastAsia="en-GB"/>
        </w:rPr>
        <w:t>in addition, I attended a meeting with the school and the Walcot Road tennis club with a view to alleviate parking issues on Walcot Road. A very positive meeting, which could lead to an easing of the current situation.</w:t>
      </w:r>
    </w:p>
    <w:p w14:paraId="0D508212" w14:textId="77777777" w:rsidR="001638C0" w:rsidRDefault="001638C0" w:rsidP="0006762F">
      <w:pPr>
        <w:pStyle w:val="BodyText"/>
        <w:rPr>
          <w:lang w:eastAsia="en-GB"/>
        </w:rPr>
      </w:pPr>
      <w:r>
        <w:rPr>
          <w:lang w:eastAsia="en-GB"/>
        </w:rPr>
        <w:t>Finally, I was very pleased to attend the Civic Service, held in St Mary’s church to celebrate our mayor’s tenure in office.</w:t>
      </w:r>
    </w:p>
    <w:p w14:paraId="649AAD0D" w14:textId="77777777" w:rsidR="001638C0" w:rsidRDefault="001638C0" w:rsidP="0006762F">
      <w:pPr>
        <w:pStyle w:val="BodyText"/>
        <w:rPr>
          <w:lang w:eastAsia="en-GB"/>
        </w:rPr>
      </w:pPr>
    </w:p>
    <w:p w14:paraId="1CEDB4A0" w14:textId="77777777" w:rsidR="00BD34AE" w:rsidRDefault="00BD34AE" w:rsidP="0006762F">
      <w:pPr>
        <w:pStyle w:val="BodyText"/>
        <w:rPr>
          <w:lang w:eastAsia="en-GB"/>
        </w:rPr>
      </w:pPr>
      <w:r>
        <w:rPr>
          <w:lang w:eastAsia="en-GB"/>
        </w:rPr>
        <w:t>K W Kiddie</w:t>
      </w:r>
    </w:p>
    <w:p w14:paraId="66371CFD" w14:textId="77777777" w:rsidR="00BD34AE" w:rsidRDefault="00BD34AE" w:rsidP="0006762F">
      <w:pPr>
        <w:pStyle w:val="BodyText"/>
        <w:rPr>
          <w:lang w:eastAsia="en-GB"/>
        </w:rPr>
      </w:pPr>
    </w:p>
    <w:p w14:paraId="6B5FFEF5" w14:textId="77777777" w:rsidR="0022605D" w:rsidRDefault="0022605D" w:rsidP="00894B8E">
      <w:pPr>
        <w:pStyle w:val="List"/>
        <w:rPr>
          <w:lang w:eastAsia="en-GB"/>
        </w:rPr>
      </w:pPr>
      <w:r>
        <w:rPr>
          <w:lang w:eastAsia="en-GB"/>
        </w:rPr>
        <w:t>NCC for Diss and Roydon</w:t>
      </w:r>
      <w:r w:rsidR="00613EE2">
        <w:rPr>
          <w:lang w:eastAsia="en-GB"/>
        </w:rPr>
        <w:t xml:space="preserve"> </w:t>
      </w:r>
    </w:p>
    <w:p w14:paraId="5CC4F02B" w14:textId="77777777" w:rsidR="00E25BD7" w:rsidRDefault="00E25BD7" w:rsidP="00511BA1">
      <w:pPr>
        <w:spacing w:after="0" w:line="240" w:lineRule="auto"/>
        <w:jc w:val="both"/>
        <w:rPr>
          <w:rFonts w:eastAsia="Times New Roman" w:cs="Times New Roman"/>
          <w:color w:val="auto"/>
          <w:lang w:eastAsia="en-GB"/>
        </w:rPr>
      </w:pPr>
    </w:p>
    <w:p w14:paraId="0A3E8282" w14:textId="77777777" w:rsidR="00E25BD7" w:rsidRDefault="00E25BD7" w:rsidP="00511BA1">
      <w:pPr>
        <w:spacing w:after="0" w:line="240" w:lineRule="auto"/>
        <w:jc w:val="both"/>
        <w:rPr>
          <w:rFonts w:eastAsia="Times New Roman" w:cs="Times New Roman"/>
          <w:color w:val="auto"/>
          <w:lang w:eastAsia="en-GB"/>
        </w:rPr>
      </w:pPr>
    </w:p>
    <w:p w14:paraId="1B216363" w14:textId="77777777" w:rsidR="00E25BD7" w:rsidRDefault="00E25BD7" w:rsidP="00511BA1">
      <w:pPr>
        <w:spacing w:after="0" w:line="240" w:lineRule="auto"/>
        <w:jc w:val="both"/>
        <w:rPr>
          <w:rFonts w:eastAsia="Times New Roman" w:cs="Times New Roman"/>
          <w:color w:val="auto"/>
          <w:lang w:eastAsia="en-GB"/>
        </w:rPr>
      </w:pPr>
    </w:p>
    <w:p w14:paraId="6AEE7C3E" w14:textId="77777777" w:rsidR="00E25BD7" w:rsidRDefault="00E25BD7" w:rsidP="00511BA1">
      <w:pPr>
        <w:spacing w:after="0" w:line="240" w:lineRule="auto"/>
        <w:jc w:val="both"/>
        <w:rPr>
          <w:rFonts w:eastAsia="Times New Roman" w:cs="Times New Roman"/>
          <w:color w:val="auto"/>
          <w:lang w:eastAsia="en-GB"/>
        </w:rPr>
      </w:pPr>
    </w:p>
    <w:p w14:paraId="5A2147F7" w14:textId="77777777" w:rsidR="00E25BD7" w:rsidRDefault="00E25BD7" w:rsidP="00511BA1">
      <w:pPr>
        <w:spacing w:after="0" w:line="240" w:lineRule="auto"/>
        <w:jc w:val="both"/>
        <w:rPr>
          <w:rFonts w:eastAsia="Times New Roman" w:cs="Times New Roman"/>
          <w:color w:val="auto"/>
          <w:lang w:eastAsia="en-GB"/>
        </w:rPr>
      </w:pPr>
    </w:p>
    <w:p w14:paraId="49D2A8DE" w14:textId="77777777" w:rsidR="00E25BD7" w:rsidRDefault="00E25BD7" w:rsidP="00511BA1">
      <w:pPr>
        <w:spacing w:after="0" w:line="240" w:lineRule="auto"/>
        <w:jc w:val="both"/>
        <w:rPr>
          <w:rFonts w:eastAsia="Times New Roman" w:cs="Times New Roman"/>
          <w:color w:val="auto"/>
          <w:lang w:eastAsia="en-GB"/>
        </w:rPr>
      </w:pPr>
    </w:p>
    <w:sectPr w:rsidR="00E25BD7" w:rsidSect="00EB3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04"/>
    <w:rsid w:val="000026B0"/>
    <w:rsid w:val="00012EBA"/>
    <w:rsid w:val="000513E3"/>
    <w:rsid w:val="00051484"/>
    <w:rsid w:val="0006762F"/>
    <w:rsid w:val="00093FEE"/>
    <w:rsid w:val="000B54A6"/>
    <w:rsid w:val="000E7BE6"/>
    <w:rsid w:val="000F1238"/>
    <w:rsid w:val="001065FD"/>
    <w:rsid w:val="001135F5"/>
    <w:rsid w:val="0012533C"/>
    <w:rsid w:val="001458B6"/>
    <w:rsid w:val="001469C7"/>
    <w:rsid w:val="00150265"/>
    <w:rsid w:val="001609CF"/>
    <w:rsid w:val="001638C0"/>
    <w:rsid w:val="0018714C"/>
    <w:rsid w:val="001A22C7"/>
    <w:rsid w:val="001E5C5A"/>
    <w:rsid w:val="00207C70"/>
    <w:rsid w:val="00216D11"/>
    <w:rsid w:val="00222D19"/>
    <w:rsid w:val="00223973"/>
    <w:rsid w:val="0022605D"/>
    <w:rsid w:val="002264F3"/>
    <w:rsid w:val="00273157"/>
    <w:rsid w:val="002916D1"/>
    <w:rsid w:val="0029626B"/>
    <w:rsid w:val="002C0931"/>
    <w:rsid w:val="002C1AA0"/>
    <w:rsid w:val="002F1DA7"/>
    <w:rsid w:val="0030372C"/>
    <w:rsid w:val="003069F5"/>
    <w:rsid w:val="00314F3C"/>
    <w:rsid w:val="0034059B"/>
    <w:rsid w:val="00343B62"/>
    <w:rsid w:val="0036408A"/>
    <w:rsid w:val="00365725"/>
    <w:rsid w:val="00377355"/>
    <w:rsid w:val="0039668B"/>
    <w:rsid w:val="003A0669"/>
    <w:rsid w:val="003B2396"/>
    <w:rsid w:val="003B518C"/>
    <w:rsid w:val="003E7187"/>
    <w:rsid w:val="003F4C71"/>
    <w:rsid w:val="00404CB1"/>
    <w:rsid w:val="00416095"/>
    <w:rsid w:val="00443428"/>
    <w:rsid w:val="004A0629"/>
    <w:rsid w:val="004F1B25"/>
    <w:rsid w:val="004F51BB"/>
    <w:rsid w:val="00511BA1"/>
    <w:rsid w:val="00533558"/>
    <w:rsid w:val="0053626F"/>
    <w:rsid w:val="00544815"/>
    <w:rsid w:val="0058360E"/>
    <w:rsid w:val="00595CF5"/>
    <w:rsid w:val="005B7A14"/>
    <w:rsid w:val="005D2DF9"/>
    <w:rsid w:val="005E7E92"/>
    <w:rsid w:val="005F4978"/>
    <w:rsid w:val="005F5F23"/>
    <w:rsid w:val="006119D3"/>
    <w:rsid w:val="00613EE2"/>
    <w:rsid w:val="0061604E"/>
    <w:rsid w:val="006258B7"/>
    <w:rsid w:val="00626E6A"/>
    <w:rsid w:val="00633376"/>
    <w:rsid w:val="00686293"/>
    <w:rsid w:val="006A4A85"/>
    <w:rsid w:val="006A6AAA"/>
    <w:rsid w:val="006D17CC"/>
    <w:rsid w:val="006D31CE"/>
    <w:rsid w:val="006D3794"/>
    <w:rsid w:val="006E7B23"/>
    <w:rsid w:val="0073312C"/>
    <w:rsid w:val="00735900"/>
    <w:rsid w:val="00753C88"/>
    <w:rsid w:val="00754438"/>
    <w:rsid w:val="00794CDC"/>
    <w:rsid w:val="00794E54"/>
    <w:rsid w:val="007B7D37"/>
    <w:rsid w:val="007C3239"/>
    <w:rsid w:val="007D0990"/>
    <w:rsid w:val="007D0C0D"/>
    <w:rsid w:val="007E2571"/>
    <w:rsid w:val="007E2E7D"/>
    <w:rsid w:val="008051FC"/>
    <w:rsid w:val="0081733D"/>
    <w:rsid w:val="00820925"/>
    <w:rsid w:val="008275F7"/>
    <w:rsid w:val="008373B1"/>
    <w:rsid w:val="00856F92"/>
    <w:rsid w:val="0089195A"/>
    <w:rsid w:val="00894B8E"/>
    <w:rsid w:val="008976C1"/>
    <w:rsid w:val="008C4F53"/>
    <w:rsid w:val="008D1873"/>
    <w:rsid w:val="008E1FAA"/>
    <w:rsid w:val="008F07C7"/>
    <w:rsid w:val="008F4CDE"/>
    <w:rsid w:val="008F61CD"/>
    <w:rsid w:val="00933DC0"/>
    <w:rsid w:val="00962991"/>
    <w:rsid w:val="00970CAE"/>
    <w:rsid w:val="00992504"/>
    <w:rsid w:val="009A551E"/>
    <w:rsid w:val="009D4422"/>
    <w:rsid w:val="009E4AA5"/>
    <w:rsid w:val="009F6517"/>
    <w:rsid w:val="00A04C04"/>
    <w:rsid w:val="00A101EC"/>
    <w:rsid w:val="00A228B3"/>
    <w:rsid w:val="00A33326"/>
    <w:rsid w:val="00A36614"/>
    <w:rsid w:val="00A4536B"/>
    <w:rsid w:val="00A561AA"/>
    <w:rsid w:val="00A60060"/>
    <w:rsid w:val="00A82A7E"/>
    <w:rsid w:val="00AB1145"/>
    <w:rsid w:val="00AB7DC7"/>
    <w:rsid w:val="00AC1074"/>
    <w:rsid w:val="00AC6059"/>
    <w:rsid w:val="00AD4D7D"/>
    <w:rsid w:val="00B02560"/>
    <w:rsid w:val="00B1211D"/>
    <w:rsid w:val="00B362FA"/>
    <w:rsid w:val="00B6719F"/>
    <w:rsid w:val="00B70C93"/>
    <w:rsid w:val="00B90324"/>
    <w:rsid w:val="00BA5ADA"/>
    <w:rsid w:val="00BB0CA7"/>
    <w:rsid w:val="00BD34AE"/>
    <w:rsid w:val="00BD3551"/>
    <w:rsid w:val="00BE3D8F"/>
    <w:rsid w:val="00C03C67"/>
    <w:rsid w:val="00C117D3"/>
    <w:rsid w:val="00C152A3"/>
    <w:rsid w:val="00C16AD5"/>
    <w:rsid w:val="00C46004"/>
    <w:rsid w:val="00C74BF1"/>
    <w:rsid w:val="00CE14D0"/>
    <w:rsid w:val="00D45723"/>
    <w:rsid w:val="00D510F1"/>
    <w:rsid w:val="00DB49A9"/>
    <w:rsid w:val="00DE0225"/>
    <w:rsid w:val="00DE0A5A"/>
    <w:rsid w:val="00DE6790"/>
    <w:rsid w:val="00E16E08"/>
    <w:rsid w:val="00E234B8"/>
    <w:rsid w:val="00E25BD7"/>
    <w:rsid w:val="00E317DD"/>
    <w:rsid w:val="00E438A0"/>
    <w:rsid w:val="00E54637"/>
    <w:rsid w:val="00E6462F"/>
    <w:rsid w:val="00E92819"/>
    <w:rsid w:val="00EA0D42"/>
    <w:rsid w:val="00EA5F2C"/>
    <w:rsid w:val="00EB32C8"/>
    <w:rsid w:val="00EB376F"/>
    <w:rsid w:val="00EE596F"/>
    <w:rsid w:val="00EF0CF8"/>
    <w:rsid w:val="00F254E6"/>
    <w:rsid w:val="00F273EE"/>
    <w:rsid w:val="00F4153E"/>
    <w:rsid w:val="00F42AE4"/>
    <w:rsid w:val="00F514A8"/>
    <w:rsid w:val="00F529C7"/>
    <w:rsid w:val="00F620CB"/>
    <w:rsid w:val="00F82C9B"/>
    <w:rsid w:val="00F908BE"/>
    <w:rsid w:val="00FB4AFC"/>
    <w:rsid w:val="00FC1941"/>
    <w:rsid w:val="00FF3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5912"/>
  <w15:docId w15:val="{01332E9C-7F4E-40C0-A021-957A8243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2C8"/>
  </w:style>
  <w:style w:type="paragraph" w:styleId="Heading1">
    <w:name w:val="heading 1"/>
    <w:basedOn w:val="Normal"/>
    <w:link w:val="Heading1Char"/>
    <w:uiPriority w:val="9"/>
    <w:qFormat/>
    <w:rsid w:val="00E25BD7"/>
    <w:pPr>
      <w:spacing w:before="100" w:beforeAutospacing="1" w:after="100" w:afterAutospacing="1" w:line="240" w:lineRule="auto"/>
      <w:outlineLvl w:val="0"/>
    </w:pPr>
    <w:rPr>
      <w:rFonts w:eastAsia="Times New Roman" w:cs="Times New Roman"/>
      <w:b/>
      <w:bCs/>
      <w:color w:val="auto"/>
      <w:kern w:val="36"/>
      <w:sz w:val="48"/>
      <w:szCs w:val="48"/>
      <w:lang w:eastAsia="en-GB"/>
    </w:rPr>
  </w:style>
  <w:style w:type="paragraph" w:styleId="Heading2">
    <w:name w:val="heading 2"/>
    <w:basedOn w:val="Normal"/>
    <w:next w:val="Normal"/>
    <w:link w:val="Heading2Char"/>
    <w:uiPriority w:val="9"/>
    <w:unhideWhenUsed/>
    <w:qFormat/>
    <w:rsid w:val="00894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94B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A5A"/>
    <w:rPr>
      <w:rFonts w:ascii="Tahoma" w:hAnsi="Tahoma" w:cs="Tahoma"/>
      <w:sz w:val="16"/>
      <w:szCs w:val="16"/>
    </w:rPr>
  </w:style>
  <w:style w:type="character" w:customStyle="1" w:styleId="Heading1Char">
    <w:name w:val="Heading 1 Char"/>
    <w:basedOn w:val="DefaultParagraphFont"/>
    <w:link w:val="Heading1"/>
    <w:uiPriority w:val="9"/>
    <w:rsid w:val="00E25BD7"/>
    <w:rPr>
      <w:rFonts w:eastAsia="Times New Roman" w:cs="Times New Roman"/>
      <w:b/>
      <w:bCs/>
      <w:color w:val="auto"/>
      <w:kern w:val="36"/>
      <w:sz w:val="48"/>
      <w:szCs w:val="48"/>
      <w:lang w:eastAsia="en-GB"/>
    </w:rPr>
  </w:style>
  <w:style w:type="paragraph" w:styleId="NormalWeb">
    <w:name w:val="Normal (Web)"/>
    <w:basedOn w:val="Normal"/>
    <w:uiPriority w:val="99"/>
    <w:semiHidden/>
    <w:unhideWhenUsed/>
    <w:rsid w:val="00E25BD7"/>
    <w:pPr>
      <w:spacing w:before="100" w:beforeAutospacing="1" w:after="100" w:afterAutospacing="1" w:line="240" w:lineRule="auto"/>
    </w:pPr>
    <w:rPr>
      <w:rFonts w:eastAsia="Times New Roman" w:cs="Times New Roman"/>
      <w:color w:val="auto"/>
      <w:lang w:eastAsia="en-GB"/>
    </w:rPr>
  </w:style>
  <w:style w:type="character" w:styleId="Hyperlink">
    <w:name w:val="Hyperlink"/>
    <w:basedOn w:val="DefaultParagraphFont"/>
    <w:uiPriority w:val="99"/>
    <w:semiHidden/>
    <w:unhideWhenUsed/>
    <w:rsid w:val="00E25BD7"/>
    <w:rPr>
      <w:color w:val="0000FF"/>
      <w:u w:val="single"/>
    </w:rPr>
  </w:style>
  <w:style w:type="character" w:customStyle="1" w:styleId="Heading2Char">
    <w:name w:val="Heading 2 Char"/>
    <w:basedOn w:val="DefaultParagraphFont"/>
    <w:link w:val="Heading2"/>
    <w:uiPriority w:val="9"/>
    <w:rsid w:val="00894B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94B8E"/>
    <w:rPr>
      <w:rFonts w:asciiTheme="majorHAnsi" w:eastAsiaTheme="majorEastAsia" w:hAnsiTheme="majorHAnsi" w:cstheme="majorBidi"/>
      <w:b/>
      <w:bCs/>
      <w:color w:val="4F81BD" w:themeColor="accent1"/>
    </w:rPr>
  </w:style>
  <w:style w:type="paragraph" w:styleId="List">
    <w:name w:val="List"/>
    <w:basedOn w:val="Normal"/>
    <w:uiPriority w:val="99"/>
    <w:unhideWhenUsed/>
    <w:rsid w:val="00894B8E"/>
    <w:pPr>
      <w:ind w:left="283" w:hanging="283"/>
      <w:contextualSpacing/>
    </w:pPr>
  </w:style>
  <w:style w:type="paragraph" w:styleId="BodyText">
    <w:name w:val="Body Text"/>
    <w:basedOn w:val="Normal"/>
    <w:link w:val="BodyTextChar"/>
    <w:uiPriority w:val="99"/>
    <w:unhideWhenUsed/>
    <w:rsid w:val="00894B8E"/>
    <w:pPr>
      <w:spacing w:after="120"/>
    </w:pPr>
  </w:style>
  <w:style w:type="character" w:customStyle="1" w:styleId="BodyTextChar">
    <w:name w:val="Body Text Char"/>
    <w:basedOn w:val="DefaultParagraphFont"/>
    <w:link w:val="BodyText"/>
    <w:uiPriority w:val="99"/>
    <w:rsid w:val="00894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432787">
      <w:bodyDiv w:val="1"/>
      <w:marLeft w:val="0"/>
      <w:marRight w:val="0"/>
      <w:marTop w:val="0"/>
      <w:marBottom w:val="0"/>
      <w:divBdr>
        <w:top w:val="none" w:sz="0" w:space="0" w:color="auto"/>
        <w:left w:val="none" w:sz="0" w:space="0" w:color="auto"/>
        <w:bottom w:val="none" w:sz="0" w:space="0" w:color="auto"/>
        <w:right w:val="none" w:sz="0" w:space="0" w:color="auto"/>
      </w:divBdr>
    </w:div>
    <w:div w:id="987245654">
      <w:bodyDiv w:val="1"/>
      <w:marLeft w:val="0"/>
      <w:marRight w:val="0"/>
      <w:marTop w:val="0"/>
      <w:marBottom w:val="0"/>
      <w:divBdr>
        <w:top w:val="none" w:sz="0" w:space="0" w:color="auto"/>
        <w:left w:val="none" w:sz="0" w:space="0" w:color="auto"/>
        <w:bottom w:val="none" w:sz="0" w:space="0" w:color="auto"/>
        <w:right w:val="none" w:sz="0" w:space="0" w:color="auto"/>
      </w:divBdr>
      <w:divsChild>
        <w:div w:id="23946627">
          <w:marLeft w:val="0"/>
          <w:marRight w:val="0"/>
          <w:marTop w:val="0"/>
          <w:marBottom w:val="0"/>
          <w:divBdr>
            <w:top w:val="none" w:sz="0" w:space="0" w:color="auto"/>
            <w:left w:val="none" w:sz="0" w:space="0" w:color="auto"/>
            <w:bottom w:val="none" w:sz="0" w:space="0" w:color="auto"/>
            <w:right w:val="none" w:sz="0" w:space="0" w:color="auto"/>
          </w:divBdr>
        </w:div>
        <w:div w:id="1946771221">
          <w:marLeft w:val="0"/>
          <w:marRight w:val="0"/>
          <w:marTop w:val="0"/>
          <w:marBottom w:val="0"/>
          <w:divBdr>
            <w:top w:val="none" w:sz="0" w:space="0" w:color="auto"/>
            <w:left w:val="none" w:sz="0" w:space="0" w:color="auto"/>
            <w:bottom w:val="none" w:sz="0" w:space="0" w:color="auto"/>
            <w:right w:val="none" w:sz="0" w:space="0" w:color="auto"/>
          </w:divBdr>
        </w:div>
      </w:divsChild>
    </w:div>
    <w:div w:id="1445147958">
      <w:bodyDiv w:val="1"/>
      <w:marLeft w:val="0"/>
      <w:marRight w:val="0"/>
      <w:marTop w:val="0"/>
      <w:marBottom w:val="0"/>
      <w:divBdr>
        <w:top w:val="none" w:sz="0" w:space="0" w:color="auto"/>
        <w:left w:val="none" w:sz="0" w:space="0" w:color="auto"/>
        <w:bottom w:val="none" w:sz="0" w:space="0" w:color="auto"/>
        <w:right w:val="none" w:sz="0" w:space="0" w:color="auto"/>
      </w:divBdr>
      <w:divsChild>
        <w:div w:id="173887735">
          <w:marLeft w:val="0"/>
          <w:marRight w:val="0"/>
          <w:marTop w:val="0"/>
          <w:marBottom w:val="0"/>
          <w:divBdr>
            <w:top w:val="none" w:sz="0" w:space="0" w:color="auto"/>
            <w:left w:val="none" w:sz="0" w:space="0" w:color="auto"/>
            <w:bottom w:val="none" w:sz="0" w:space="0" w:color="auto"/>
            <w:right w:val="none" w:sz="0" w:space="0" w:color="auto"/>
          </w:divBdr>
        </w:div>
        <w:div w:id="1158157295">
          <w:marLeft w:val="0"/>
          <w:marRight w:val="0"/>
          <w:marTop w:val="0"/>
          <w:marBottom w:val="0"/>
          <w:divBdr>
            <w:top w:val="none" w:sz="0" w:space="0" w:color="auto"/>
            <w:left w:val="none" w:sz="0" w:space="0" w:color="auto"/>
            <w:bottom w:val="none" w:sz="0" w:space="0" w:color="auto"/>
            <w:right w:val="none" w:sz="0" w:space="0" w:color="auto"/>
          </w:divBdr>
        </w:div>
      </w:divsChild>
    </w:div>
    <w:div w:id="1718779204">
      <w:bodyDiv w:val="1"/>
      <w:marLeft w:val="0"/>
      <w:marRight w:val="0"/>
      <w:marTop w:val="0"/>
      <w:marBottom w:val="0"/>
      <w:divBdr>
        <w:top w:val="none" w:sz="0" w:space="0" w:color="auto"/>
        <w:left w:val="none" w:sz="0" w:space="0" w:color="auto"/>
        <w:bottom w:val="none" w:sz="0" w:space="0" w:color="auto"/>
        <w:right w:val="none" w:sz="0" w:space="0" w:color="auto"/>
      </w:divBdr>
      <w:divsChild>
        <w:div w:id="837578406">
          <w:marLeft w:val="0"/>
          <w:marRight w:val="0"/>
          <w:marTop w:val="0"/>
          <w:marBottom w:val="0"/>
          <w:divBdr>
            <w:top w:val="none" w:sz="0" w:space="0" w:color="auto"/>
            <w:left w:val="none" w:sz="0" w:space="0" w:color="auto"/>
            <w:bottom w:val="none" w:sz="0" w:space="0" w:color="auto"/>
            <w:right w:val="none" w:sz="0" w:space="0" w:color="auto"/>
          </w:divBdr>
        </w:div>
        <w:div w:id="1820995106">
          <w:marLeft w:val="0"/>
          <w:marRight w:val="0"/>
          <w:marTop w:val="0"/>
          <w:marBottom w:val="0"/>
          <w:divBdr>
            <w:top w:val="none" w:sz="0" w:space="0" w:color="auto"/>
            <w:left w:val="none" w:sz="0" w:space="0" w:color="auto"/>
            <w:bottom w:val="none" w:sz="0" w:space="0" w:color="auto"/>
            <w:right w:val="none" w:sz="0" w:space="0" w:color="auto"/>
          </w:divBdr>
        </w:div>
      </w:divsChild>
    </w:div>
    <w:div w:id="1926650431">
      <w:bodyDiv w:val="1"/>
      <w:marLeft w:val="0"/>
      <w:marRight w:val="0"/>
      <w:marTop w:val="0"/>
      <w:marBottom w:val="0"/>
      <w:divBdr>
        <w:top w:val="none" w:sz="0" w:space="0" w:color="auto"/>
        <w:left w:val="none" w:sz="0" w:space="0" w:color="auto"/>
        <w:bottom w:val="none" w:sz="0" w:space="0" w:color="auto"/>
        <w:right w:val="none" w:sz="0" w:space="0" w:color="auto"/>
      </w:divBdr>
      <w:divsChild>
        <w:div w:id="1090546298">
          <w:marLeft w:val="0"/>
          <w:marRight w:val="0"/>
          <w:marTop w:val="0"/>
          <w:marBottom w:val="0"/>
          <w:divBdr>
            <w:top w:val="none" w:sz="0" w:space="0" w:color="auto"/>
            <w:left w:val="none" w:sz="0" w:space="0" w:color="auto"/>
            <w:bottom w:val="none" w:sz="0" w:space="0" w:color="auto"/>
            <w:right w:val="none" w:sz="0" w:space="0" w:color="auto"/>
          </w:divBdr>
        </w:div>
        <w:div w:id="126314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B33EB7-4588-45F1-B53F-BC47DC19C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Kiddie</dc:creator>
  <cp:lastModifiedBy>User</cp:lastModifiedBy>
  <cp:revision>2</cp:revision>
  <cp:lastPrinted>2019-03-25T13:55:00Z</cp:lastPrinted>
  <dcterms:created xsi:type="dcterms:W3CDTF">2019-03-25T13:58:00Z</dcterms:created>
  <dcterms:modified xsi:type="dcterms:W3CDTF">2019-03-25T13:58:00Z</dcterms:modified>
</cp:coreProperties>
</file>