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82BD18" w14:textId="77777777" w:rsidR="002976FF" w:rsidRDefault="00546043" w:rsidP="00546043">
      <w:pPr>
        <w:pBdr>
          <w:top w:val="single" w:sz="4" w:space="1" w:color="auto"/>
          <w:left w:val="single" w:sz="4" w:space="4" w:color="auto"/>
          <w:bottom w:val="single" w:sz="4" w:space="1" w:color="auto"/>
          <w:right w:val="single" w:sz="4" w:space="4" w:color="auto"/>
        </w:pBdr>
        <w:spacing w:after="0"/>
        <w:jc w:val="center"/>
        <w:rPr>
          <w:smallCaps/>
          <w:sz w:val="28"/>
        </w:rPr>
      </w:pPr>
      <w:r w:rsidRPr="00546043">
        <w:rPr>
          <w:smallCaps/>
          <w:sz w:val="28"/>
        </w:rPr>
        <w:t>Roydon Parish Council</w:t>
      </w:r>
    </w:p>
    <w:p w14:paraId="509D08AD" w14:textId="77777777" w:rsidR="00546043" w:rsidRPr="00546043" w:rsidRDefault="00546043" w:rsidP="00546043">
      <w:pPr>
        <w:spacing w:after="0"/>
        <w:jc w:val="center"/>
        <w:rPr>
          <w:smallCaps/>
          <w:sz w:val="28"/>
        </w:rPr>
      </w:pPr>
    </w:p>
    <w:p w14:paraId="3362AF36" w14:textId="1EE2E24A" w:rsidR="00546043" w:rsidRDefault="00546043" w:rsidP="00546043">
      <w:pPr>
        <w:spacing w:after="0"/>
        <w:jc w:val="center"/>
      </w:pPr>
      <w:r>
        <w:t xml:space="preserve">Draft Minutes of the Meeting held at St </w:t>
      </w:r>
      <w:proofErr w:type="spellStart"/>
      <w:r>
        <w:t>Remegius</w:t>
      </w:r>
      <w:proofErr w:type="spellEnd"/>
      <w:r>
        <w:t xml:space="preserve"> Church, Roydon, on Tuesday </w:t>
      </w:r>
      <w:r w:rsidR="00BD6E0C">
        <w:t>6 March</w:t>
      </w:r>
      <w:r>
        <w:t xml:space="preserve"> 2018</w:t>
      </w:r>
    </w:p>
    <w:p w14:paraId="010FFB37" w14:textId="034C7EE9" w:rsidR="00BD6E0C" w:rsidRDefault="00BD6E0C" w:rsidP="00546043">
      <w:pPr>
        <w:spacing w:after="0"/>
        <w:jc w:val="center"/>
      </w:pPr>
      <w:r>
        <w:t>(postponed from 27 February 2018 because of bad weather)</w:t>
      </w:r>
    </w:p>
    <w:p w14:paraId="28AD5CC7" w14:textId="77777777" w:rsidR="00BD6E0C" w:rsidRDefault="00BD6E0C" w:rsidP="00546043">
      <w:pPr>
        <w:spacing w:after="0"/>
        <w:jc w:val="center"/>
      </w:pPr>
    </w:p>
    <w:p w14:paraId="6BE886B4" w14:textId="77777777" w:rsidR="00546043" w:rsidRDefault="00546043" w:rsidP="00546043">
      <w:pPr>
        <w:spacing w:after="0"/>
        <w:jc w:val="center"/>
      </w:pPr>
    </w:p>
    <w:p w14:paraId="52848A4C" w14:textId="77777777" w:rsidR="00546043" w:rsidRDefault="00546043" w:rsidP="00546043">
      <w:pPr>
        <w:spacing w:after="0"/>
      </w:pPr>
      <w:r>
        <w:t>Present:</w:t>
      </w:r>
      <w:r>
        <w:tab/>
        <w:t>Paul Curson</w:t>
      </w:r>
      <w:r>
        <w:tab/>
      </w:r>
      <w:r>
        <w:tab/>
        <w:t>PJC</w:t>
      </w:r>
      <w:r>
        <w:tab/>
      </w:r>
      <w:r>
        <w:tab/>
        <w:t>Chair</w:t>
      </w:r>
    </w:p>
    <w:p w14:paraId="41BA5675" w14:textId="77777777" w:rsidR="00546043" w:rsidRDefault="00546043" w:rsidP="00546043">
      <w:pPr>
        <w:spacing w:after="0"/>
      </w:pPr>
      <w:r>
        <w:tab/>
      </w:r>
      <w:r>
        <w:tab/>
        <w:t>John Taylor</w:t>
      </w:r>
      <w:r>
        <w:tab/>
      </w:r>
      <w:r>
        <w:tab/>
        <w:t>JT</w:t>
      </w:r>
      <w:r>
        <w:tab/>
      </w:r>
      <w:r>
        <w:tab/>
        <w:t>Vice-Chair</w:t>
      </w:r>
    </w:p>
    <w:p w14:paraId="24939FF8" w14:textId="77777777" w:rsidR="00546043" w:rsidRDefault="00546043" w:rsidP="00546043">
      <w:pPr>
        <w:spacing w:after="0"/>
      </w:pPr>
      <w:r>
        <w:tab/>
      </w:r>
      <w:r>
        <w:tab/>
        <w:t>David Goldson</w:t>
      </w:r>
      <w:r>
        <w:tab/>
      </w:r>
      <w:r>
        <w:tab/>
        <w:t>DG</w:t>
      </w:r>
      <w:r>
        <w:tab/>
      </w:r>
      <w:r>
        <w:tab/>
        <w:t>District Councillor</w:t>
      </w:r>
    </w:p>
    <w:p w14:paraId="3D665884" w14:textId="6E06AA96" w:rsidR="00546043" w:rsidRDefault="00546043" w:rsidP="00546043">
      <w:pPr>
        <w:spacing w:after="0"/>
      </w:pPr>
      <w:r>
        <w:tab/>
      </w:r>
      <w:r>
        <w:tab/>
        <w:t>Jenny Shorter</w:t>
      </w:r>
      <w:r>
        <w:tab/>
      </w:r>
      <w:r>
        <w:tab/>
        <w:t>JS</w:t>
      </w:r>
    </w:p>
    <w:p w14:paraId="1A5E8C4F" w14:textId="77777777" w:rsidR="00546043" w:rsidRDefault="00546043" w:rsidP="00546043">
      <w:pPr>
        <w:spacing w:after="0"/>
      </w:pPr>
      <w:r>
        <w:tab/>
      </w:r>
      <w:r>
        <w:tab/>
        <w:t>Angela Brown</w:t>
      </w:r>
      <w:r>
        <w:tab/>
      </w:r>
      <w:r>
        <w:tab/>
        <w:t>AB</w:t>
      </w:r>
    </w:p>
    <w:p w14:paraId="0D98B7F2" w14:textId="688CF1CD" w:rsidR="00546043" w:rsidRDefault="00546043" w:rsidP="00546043">
      <w:pPr>
        <w:spacing w:after="0"/>
      </w:pPr>
      <w:r>
        <w:tab/>
      </w:r>
      <w:r>
        <w:tab/>
        <w:t>Andrew Daniels</w:t>
      </w:r>
      <w:r>
        <w:tab/>
      </w:r>
      <w:r>
        <w:tab/>
        <w:t>AD</w:t>
      </w:r>
    </w:p>
    <w:p w14:paraId="36D57011" w14:textId="77777777" w:rsidR="00546043" w:rsidRDefault="00546043" w:rsidP="00546043">
      <w:pPr>
        <w:spacing w:after="0"/>
      </w:pPr>
    </w:p>
    <w:p w14:paraId="6AF45EC7" w14:textId="78F12259" w:rsidR="00546043" w:rsidRDefault="00546043" w:rsidP="00546043">
      <w:pPr>
        <w:spacing w:after="0"/>
      </w:pPr>
      <w:r>
        <w:t>In Attendance:</w:t>
      </w:r>
      <w:r>
        <w:tab/>
        <w:t>Gareth Roderick-Jones</w:t>
      </w:r>
      <w:r>
        <w:tab/>
        <w:t>GRJ</w:t>
      </w:r>
      <w:r>
        <w:tab/>
      </w:r>
      <w:r>
        <w:tab/>
        <w:t>Clerk</w:t>
      </w:r>
    </w:p>
    <w:p w14:paraId="3BE4E145" w14:textId="77777777" w:rsidR="00546043" w:rsidRPr="00CD66D8" w:rsidRDefault="00546043" w:rsidP="00546043">
      <w:pPr>
        <w:spacing w:after="0"/>
        <w:rPr>
          <w:b/>
        </w:rPr>
      </w:pPr>
    </w:p>
    <w:p w14:paraId="56A2D9F9" w14:textId="3E841520" w:rsidR="00546043" w:rsidRDefault="00546043" w:rsidP="00546043">
      <w:pPr>
        <w:spacing w:after="0"/>
      </w:pPr>
      <w:r w:rsidRPr="00CD66D8">
        <w:rPr>
          <w:b/>
        </w:rPr>
        <w:t>1</w:t>
      </w:r>
      <w:r w:rsidRPr="00CD66D8">
        <w:rPr>
          <w:b/>
        </w:rPr>
        <w:tab/>
        <w:t>Apologies for Absence</w:t>
      </w:r>
      <w:r>
        <w:t>:</w:t>
      </w:r>
      <w:r>
        <w:tab/>
        <w:t>Elizabeth Taylor</w:t>
      </w:r>
      <w:r w:rsidR="00DB6797">
        <w:t>, Pam Murton, County Cllr Keith Kiddie</w:t>
      </w:r>
    </w:p>
    <w:p w14:paraId="4091115B" w14:textId="77777777" w:rsidR="00546043" w:rsidRPr="00CD66D8" w:rsidRDefault="00546043" w:rsidP="00546043">
      <w:pPr>
        <w:spacing w:after="0"/>
        <w:rPr>
          <w:b/>
        </w:rPr>
      </w:pPr>
    </w:p>
    <w:p w14:paraId="5A25CB32" w14:textId="7D4B9425" w:rsidR="00546043" w:rsidRDefault="00546043" w:rsidP="00546043">
      <w:pPr>
        <w:spacing w:after="0"/>
      </w:pPr>
      <w:r w:rsidRPr="00CD66D8">
        <w:rPr>
          <w:b/>
        </w:rPr>
        <w:t>2</w:t>
      </w:r>
      <w:r w:rsidRPr="00CD66D8">
        <w:rPr>
          <w:b/>
        </w:rPr>
        <w:tab/>
        <w:t>Declarations of Interest:</w:t>
      </w:r>
      <w:r w:rsidRPr="00CD66D8">
        <w:rPr>
          <w:b/>
        </w:rPr>
        <w:tab/>
      </w:r>
      <w:r>
        <w:t>AD, JS and DG (item 1</w:t>
      </w:r>
      <w:r w:rsidR="00DB6797">
        <w:t>0</w:t>
      </w:r>
      <w:r>
        <w:t xml:space="preserve"> – Village Hall)</w:t>
      </w:r>
    </w:p>
    <w:p w14:paraId="76F118F3" w14:textId="77777777" w:rsidR="00546043" w:rsidRDefault="00546043" w:rsidP="00546043">
      <w:pPr>
        <w:spacing w:after="0"/>
      </w:pPr>
    </w:p>
    <w:p w14:paraId="1A570FAD" w14:textId="77777777" w:rsidR="00546043" w:rsidRPr="00CD66D8" w:rsidRDefault="00546043" w:rsidP="00546043">
      <w:pPr>
        <w:spacing w:after="0"/>
        <w:rPr>
          <w:b/>
        </w:rPr>
      </w:pPr>
      <w:r w:rsidRPr="00CD66D8">
        <w:rPr>
          <w:b/>
        </w:rPr>
        <w:t>3</w:t>
      </w:r>
      <w:r w:rsidRPr="00CD66D8">
        <w:rPr>
          <w:b/>
        </w:rPr>
        <w:tab/>
        <w:t>Residents’ Forum</w:t>
      </w:r>
    </w:p>
    <w:p w14:paraId="4F048B3C" w14:textId="6DBD02C4" w:rsidR="00CD66D8" w:rsidRDefault="00DB6797" w:rsidP="00DB6797">
      <w:pPr>
        <w:pStyle w:val="ListParagraph"/>
        <w:numPr>
          <w:ilvl w:val="0"/>
          <w:numId w:val="8"/>
        </w:numPr>
        <w:spacing w:after="0"/>
      </w:pPr>
      <w:r>
        <w:t xml:space="preserve">GRJ announced his resignation as Parish Clerk. His intention is to attend and minute the next meeting, and to ensure that the accounts for the year 2017-18 are finalised for a handover to a new clerk. He will place an advertisement on the NALC </w:t>
      </w:r>
      <w:proofErr w:type="gramStart"/>
      <w:r>
        <w:t>website</w:t>
      </w:r>
      <w:proofErr w:type="gramEnd"/>
      <w:r>
        <w:t xml:space="preserve"> but councillors and residents are asked to look for a replacement, preferably a resident of Roydon.</w:t>
      </w:r>
    </w:p>
    <w:p w14:paraId="071FF897" w14:textId="4537D9E9" w:rsidR="00DB6797" w:rsidRDefault="00DB6797" w:rsidP="00DB6797">
      <w:pPr>
        <w:pStyle w:val="ListParagraph"/>
        <w:numPr>
          <w:ilvl w:val="0"/>
          <w:numId w:val="8"/>
        </w:numPr>
        <w:spacing w:after="0"/>
      </w:pPr>
      <w:r>
        <w:t xml:space="preserve">The Section 106 monies from the Long Meadow development must be spent by March 2020. </w:t>
      </w:r>
      <w:proofErr w:type="spellStart"/>
      <w:r>
        <w:t>Diss</w:t>
      </w:r>
      <w:proofErr w:type="spellEnd"/>
      <w:r>
        <w:t xml:space="preserve"> TC have asked what Roydon PC intend to spend the money on. They have suggested refurbishment of the athletics track at the sports ground but there are questions about whether this would benefit all or only members. Other suggestions include enhancement for cyclists and pedestrians near the school/Old High Road area, boardwalks on Roydon Fen and improvements to Quaker Wood. The parish magazine and social; media via We Are Roydon will be used to canvas public opinion</w:t>
      </w:r>
      <w:r w:rsidR="00297034">
        <w:t xml:space="preserve">, and PJC will confirm with </w:t>
      </w:r>
      <w:proofErr w:type="spellStart"/>
      <w:r w:rsidR="00297034">
        <w:t>Diss</w:t>
      </w:r>
      <w:proofErr w:type="spellEnd"/>
      <w:r w:rsidR="00297034">
        <w:t xml:space="preserve"> TC that we are in the process of determining the preferred course of action.</w:t>
      </w:r>
    </w:p>
    <w:p w14:paraId="4826FA89" w14:textId="4390BD80" w:rsidR="00DB6797" w:rsidRDefault="00297034" w:rsidP="00DB6797">
      <w:pPr>
        <w:pStyle w:val="ListParagraph"/>
        <w:numPr>
          <w:ilvl w:val="0"/>
          <w:numId w:val="8"/>
        </w:numPr>
        <w:spacing w:after="0"/>
      </w:pPr>
      <w:r>
        <w:t>A resident raised the issue of parking on Queensway which sometimes makes the road impassable so that emergency vehicles are unable to get through. Could we have “Parking for Residents Only” notices? DG will follow this up with Norfolk County Council.</w:t>
      </w:r>
    </w:p>
    <w:p w14:paraId="22C2B78F" w14:textId="73AD3C93" w:rsidR="00297034" w:rsidRDefault="00297034" w:rsidP="00DB6797">
      <w:pPr>
        <w:pStyle w:val="ListParagraph"/>
        <w:numPr>
          <w:ilvl w:val="0"/>
          <w:numId w:val="8"/>
        </w:numPr>
        <w:spacing w:after="0"/>
      </w:pPr>
      <w:r>
        <w:t xml:space="preserve">Parking </w:t>
      </w:r>
      <w:proofErr w:type="gramStart"/>
      <w:r>
        <w:t>in the area of</w:t>
      </w:r>
      <w:proofErr w:type="gramEnd"/>
      <w:r>
        <w:t xml:space="preserve"> the school is an ongoing issue.</w:t>
      </w:r>
    </w:p>
    <w:p w14:paraId="57F9BABA" w14:textId="464B5E51" w:rsidR="00297034" w:rsidRDefault="00297034" w:rsidP="00DB6797">
      <w:pPr>
        <w:pStyle w:val="ListParagraph"/>
        <w:numPr>
          <w:ilvl w:val="0"/>
          <w:numId w:val="8"/>
        </w:numPr>
        <w:spacing w:after="0"/>
      </w:pPr>
      <w:r>
        <w:t>We Are Roydon Community Group now has over 300 members. Campaign posters have now been removed. They have collected some funds towards the community defibrillator and will transfer these to the PC. PJC is dealing with an application for funding towards the cost of the defibrillator.</w:t>
      </w:r>
    </w:p>
    <w:p w14:paraId="546E1554" w14:textId="7099B8A6" w:rsidR="00297034" w:rsidRDefault="00297034" w:rsidP="00DB6797">
      <w:pPr>
        <w:pStyle w:val="ListParagraph"/>
        <w:numPr>
          <w:ilvl w:val="0"/>
          <w:numId w:val="8"/>
        </w:numPr>
        <w:spacing w:after="0"/>
      </w:pPr>
      <w:r>
        <w:t xml:space="preserve">The trees at the allotments need cutting back further – AB will contact James </w:t>
      </w:r>
      <w:proofErr w:type="spellStart"/>
      <w:r>
        <w:t>Crerar</w:t>
      </w:r>
      <w:proofErr w:type="spellEnd"/>
      <w:r>
        <w:t xml:space="preserve"> to arrange.</w:t>
      </w:r>
    </w:p>
    <w:p w14:paraId="544DAD57" w14:textId="2705989C" w:rsidR="00297034" w:rsidRDefault="00297034" w:rsidP="00DB6797">
      <w:pPr>
        <w:pStyle w:val="ListParagraph"/>
        <w:numPr>
          <w:ilvl w:val="0"/>
          <w:numId w:val="8"/>
        </w:numPr>
        <w:spacing w:after="0"/>
      </w:pPr>
      <w:r>
        <w:t>There are faulty streetlights: #46 opposite Eden Cottage on Old High Road (last on right), and on the A1066 inside the recreation area by the recycling centre.</w:t>
      </w:r>
    </w:p>
    <w:p w14:paraId="1CBC524B" w14:textId="458A098B" w:rsidR="00297034" w:rsidRDefault="00297034" w:rsidP="00DB6797">
      <w:pPr>
        <w:pStyle w:val="ListParagraph"/>
        <w:numPr>
          <w:ilvl w:val="0"/>
          <w:numId w:val="8"/>
        </w:numPr>
        <w:spacing w:after="0"/>
      </w:pPr>
      <w:r>
        <w:lastRenderedPageBreak/>
        <w:t>There are still outstanding highways issues on the A1066, which Cllr Kiddie was looking into. DG will follow up with him.</w:t>
      </w:r>
    </w:p>
    <w:p w14:paraId="5B9CFF06" w14:textId="4D3FBF63" w:rsidR="00036B9A" w:rsidRDefault="00036B9A" w:rsidP="00DB6797">
      <w:pPr>
        <w:pStyle w:val="ListParagraph"/>
        <w:numPr>
          <w:ilvl w:val="0"/>
          <w:numId w:val="8"/>
        </w:numPr>
        <w:spacing w:after="0"/>
      </w:pPr>
      <w:r>
        <w:t xml:space="preserve">Potholes on </w:t>
      </w:r>
      <w:proofErr w:type="spellStart"/>
      <w:r>
        <w:t>Bellrope</w:t>
      </w:r>
      <w:proofErr w:type="spellEnd"/>
      <w:r>
        <w:t xml:space="preserve"> Lane have not been repaired – they have been reported.</w:t>
      </w:r>
    </w:p>
    <w:p w14:paraId="219E1880" w14:textId="499D050F" w:rsidR="00036B9A" w:rsidRDefault="00036B9A" w:rsidP="00DB6797">
      <w:pPr>
        <w:pStyle w:val="ListParagraph"/>
        <w:numPr>
          <w:ilvl w:val="0"/>
          <w:numId w:val="8"/>
        </w:numPr>
        <w:spacing w:after="0"/>
      </w:pPr>
      <w:r>
        <w:t>JT has contacted Waveney Tree Surgeons regarding the ash tree on the corner of Snow Street. They advise that it is alive and provides wildlife habitat so should be left.</w:t>
      </w:r>
    </w:p>
    <w:p w14:paraId="27D7DB87" w14:textId="357442CF" w:rsidR="00036B9A" w:rsidRDefault="00036B9A" w:rsidP="00DB6797">
      <w:pPr>
        <w:pStyle w:val="ListParagraph"/>
        <w:numPr>
          <w:ilvl w:val="0"/>
          <w:numId w:val="8"/>
        </w:numPr>
        <w:spacing w:after="0"/>
      </w:pPr>
      <w:r>
        <w:t>PJC will email Highways about the dead oak near the school.</w:t>
      </w:r>
    </w:p>
    <w:p w14:paraId="4833C076" w14:textId="53822739" w:rsidR="00036B9A" w:rsidRDefault="00036B9A" w:rsidP="00DB6797">
      <w:pPr>
        <w:pStyle w:val="ListParagraph"/>
        <w:numPr>
          <w:ilvl w:val="0"/>
          <w:numId w:val="8"/>
        </w:numPr>
        <w:spacing w:after="0"/>
      </w:pPr>
      <w:r>
        <w:t xml:space="preserve">PJC will email Steve Jones regarding the lime tree on Brewers Green </w:t>
      </w:r>
      <w:proofErr w:type="gramStart"/>
      <w:r>
        <w:t>outside</w:t>
      </w:r>
      <w:proofErr w:type="gramEnd"/>
      <w:r>
        <w:t xml:space="preserve"> Little Manor.</w:t>
      </w:r>
    </w:p>
    <w:p w14:paraId="4327A74C" w14:textId="0F33CF67" w:rsidR="00036B9A" w:rsidRDefault="00036B9A" w:rsidP="00DB6797">
      <w:pPr>
        <w:pStyle w:val="ListParagraph"/>
        <w:numPr>
          <w:ilvl w:val="0"/>
          <w:numId w:val="8"/>
        </w:numPr>
        <w:spacing w:after="0"/>
      </w:pPr>
      <w:r>
        <w:t>The old phone box near the recycling centre is now defunct. GRJ will contact BT to see if it can be removed.</w:t>
      </w:r>
    </w:p>
    <w:p w14:paraId="51A84FF9" w14:textId="139E86C4" w:rsidR="00036B9A" w:rsidRDefault="00036B9A" w:rsidP="00DB6797">
      <w:pPr>
        <w:pStyle w:val="ListParagraph"/>
        <w:numPr>
          <w:ilvl w:val="0"/>
          <w:numId w:val="8"/>
        </w:numPr>
        <w:spacing w:after="0"/>
      </w:pPr>
      <w:r>
        <w:t>The fingerpost at the junction of Factory Lane and Brewers Green has lost most of its fingers; GRJ will ask Highways if it can be refurbished or removed.</w:t>
      </w:r>
    </w:p>
    <w:p w14:paraId="43A4B7B0" w14:textId="77777777" w:rsidR="00036B9A" w:rsidRDefault="00036B9A" w:rsidP="00036B9A">
      <w:pPr>
        <w:spacing w:after="0"/>
        <w:ind w:left="360"/>
      </w:pPr>
    </w:p>
    <w:p w14:paraId="7C5E592E" w14:textId="68775CFE" w:rsidR="00CD66D8" w:rsidRDefault="00CD66D8" w:rsidP="00CD66D8">
      <w:pPr>
        <w:spacing w:after="0"/>
        <w:ind w:left="720" w:hanging="720"/>
      </w:pPr>
      <w:r w:rsidRPr="00CD66D8">
        <w:rPr>
          <w:b/>
        </w:rPr>
        <w:t>4</w:t>
      </w:r>
      <w:r w:rsidRPr="00CD66D8">
        <w:rPr>
          <w:b/>
        </w:rPr>
        <w:tab/>
        <w:t xml:space="preserve">Minutes of meeting </w:t>
      </w:r>
      <w:r w:rsidR="00036B9A">
        <w:rPr>
          <w:b/>
        </w:rPr>
        <w:t>16 January 2018</w:t>
      </w:r>
      <w:r>
        <w:t>: the minutes were agreed and signed.</w:t>
      </w:r>
    </w:p>
    <w:p w14:paraId="4A90387D" w14:textId="77777777" w:rsidR="00CD66D8" w:rsidRDefault="00CD66D8" w:rsidP="00CD66D8">
      <w:pPr>
        <w:spacing w:after="0"/>
        <w:ind w:left="720" w:hanging="720"/>
      </w:pPr>
    </w:p>
    <w:p w14:paraId="19D3FA24" w14:textId="77777777" w:rsidR="00CD66D8" w:rsidRDefault="00CD66D8" w:rsidP="00CD66D8">
      <w:pPr>
        <w:spacing w:after="0"/>
        <w:ind w:left="720" w:hanging="720"/>
      </w:pPr>
      <w:r w:rsidRPr="00CD66D8">
        <w:rPr>
          <w:b/>
        </w:rPr>
        <w:t>5</w:t>
      </w:r>
      <w:r>
        <w:tab/>
      </w:r>
      <w:r w:rsidRPr="00CD66D8">
        <w:rPr>
          <w:b/>
        </w:rPr>
        <w:t>Matters Arising from the Minutes</w:t>
      </w:r>
    </w:p>
    <w:p w14:paraId="2BB0C0CD" w14:textId="0DD6C1BC" w:rsidR="00636B7B" w:rsidRDefault="00036B9A" w:rsidP="00636B7B">
      <w:pPr>
        <w:pStyle w:val="ListParagraph"/>
        <w:numPr>
          <w:ilvl w:val="0"/>
          <w:numId w:val="2"/>
        </w:numPr>
        <w:spacing w:after="0"/>
      </w:pPr>
      <w:r>
        <w:t>Item 3: the resurfacing of the A1066 has not started as promised.</w:t>
      </w:r>
    </w:p>
    <w:p w14:paraId="02D30B17" w14:textId="6C38DBA2" w:rsidR="00036B9A" w:rsidRDefault="00036B9A" w:rsidP="00636B7B">
      <w:pPr>
        <w:pStyle w:val="ListParagraph"/>
        <w:numPr>
          <w:ilvl w:val="0"/>
          <w:numId w:val="2"/>
        </w:numPr>
        <w:spacing w:after="0"/>
      </w:pPr>
      <w:r>
        <w:t>Streetlights: Cozens Ltd are not willing to have their own telephone number on the ID plates. An alternative is for Roydon PC to purchase an inexpensive mobile phone and SIM to be dedicated to streetlight issues, and this number included in the information on the ID plates. This proposed DG, seconded AD and agreed unanimously. PJC will purchase phone and SIM.</w:t>
      </w:r>
    </w:p>
    <w:p w14:paraId="5C4EB3E3" w14:textId="318BE958" w:rsidR="00036B9A" w:rsidRDefault="00036B9A" w:rsidP="00636B7B">
      <w:pPr>
        <w:pStyle w:val="ListParagraph"/>
        <w:numPr>
          <w:ilvl w:val="0"/>
          <w:numId w:val="2"/>
        </w:numPr>
        <w:spacing w:after="0"/>
      </w:pPr>
      <w:r>
        <w:t>GRJ will remind Cozens about a quote for a light opposite The Close.</w:t>
      </w:r>
    </w:p>
    <w:p w14:paraId="5F83AFDB" w14:textId="7BA8D84E" w:rsidR="00D11083" w:rsidRDefault="00D11083" w:rsidP="00636B7B">
      <w:pPr>
        <w:pStyle w:val="ListParagraph"/>
        <w:numPr>
          <w:ilvl w:val="0"/>
          <w:numId w:val="2"/>
        </w:numPr>
        <w:spacing w:after="0"/>
      </w:pPr>
      <w:r>
        <w:t xml:space="preserve">Item 13: there has been no word from K Rackham </w:t>
      </w:r>
      <w:proofErr w:type="gramStart"/>
      <w:r>
        <w:t>as yet</w:t>
      </w:r>
      <w:proofErr w:type="gramEnd"/>
      <w:r>
        <w:t xml:space="preserve"> about the war memorial.</w:t>
      </w:r>
    </w:p>
    <w:p w14:paraId="36E1535D" w14:textId="77777777" w:rsidR="00636B7B" w:rsidRDefault="00636B7B" w:rsidP="00636B7B">
      <w:pPr>
        <w:spacing w:after="0"/>
      </w:pPr>
    </w:p>
    <w:p w14:paraId="7D47D6EC" w14:textId="77777777" w:rsidR="00636B7B" w:rsidRDefault="00636B7B" w:rsidP="00636B7B">
      <w:pPr>
        <w:spacing w:after="0"/>
      </w:pPr>
      <w:r w:rsidRPr="00636B7B">
        <w:rPr>
          <w:b/>
        </w:rPr>
        <w:t>6</w:t>
      </w:r>
      <w:r w:rsidRPr="00636B7B">
        <w:rPr>
          <w:b/>
        </w:rPr>
        <w:tab/>
        <w:t>Payments:</w:t>
      </w:r>
      <w:r>
        <w:t xml:space="preserve"> the following were approved:</w:t>
      </w:r>
    </w:p>
    <w:p w14:paraId="480D0828" w14:textId="77777777" w:rsidR="00636B7B" w:rsidRDefault="00636B7B" w:rsidP="00636B7B">
      <w:pPr>
        <w:spacing w:after="0"/>
      </w:pPr>
    </w:p>
    <w:tbl>
      <w:tblPr>
        <w:tblStyle w:val="TableGrid"/>
        <w:tblW w:w="0" w:type="auto"/>
        <w:tblLook w:val="04A0" w:firstRow="1" w:lastRow="0" w:firstColumn="1" w:lastColumn="0" w:noHBand="0" w:noVBand="1"/>
      </w:tblPr>
      <w:tblGrid>
        <w:gridCol w:w="3005"/>
        <w:gridCol w:w="3005"/>
        <w:gridCol w:w="3006"/>
      </w:tblGrid>
      <w:tr w:rsidR="00636B7B" w:rsidRPr="00636B7B" w14:paraId="5CB3E46C" w14:textId="77777777" w:rsidTr="00636B7B">
        <w:tc>
          <w:tcPr>
            <w:tcW w:w="3005" w:type="dxa"/>
          </w:tcPr>
          <w:p w14:paraId="36FEBA14" w14:textId="77777777" w:rsidR="00636B7B" w:rsidRPr="00636B7B" w:rsidRDefault="00636B7B" w:rsidP="00636B7B">
            <w:pPr>
              <w:rPr>
                <w:b/>
              </w:rPr>
            </w:pPr>
            <w:r w:rsidRPr="00636B7B">
              <w:rPr>
                <w:b/>
              </w:rPr>
              <w:t>PAYEE</w:t>
            </w:r>
          </w:p>
        </w:tc>
        <w:tc>
          <w:tcPr>
            <w:tcW w:w="3005" w:type="dxa"/>
          </w:tcPr>
          <w:p w14:paraId="6535590C" w14:textId="77777777" w:rsidR="00636B7B" w:rsidRPr="00636B7B" w:rsidRDefault="00636B7B" w:rsidP="00636B7B">
            <w:pPr>
              <w:rPr>
                <w:b/>
              </w:rPr>
            </w:pPr>
            <w:r w:rsidRPr="00636B7B">
              <w:rPr>
                <w:b/>
              </w:rPr>
              <w:t>NARRATIVE</w:t>
            </w:r>
          </w:p>
        </w:tc>
        <w:tc>
          <w:tcPr>
            <w:tcW w:w="3006" w:type="dxa"/>
          </w:tcPr>
          <w:p w14:paraId="4AA5FBA6" w14:textId="77777777" w:rsidR="00636B7B" w:rsidRPr="00636B7B" w:rsidRDefault="00636B7B" w:rsidP="00636B7B">
            <w:pPr>
              <w:rPr>
                <w:b/>
              </w:rPr>
            </w:pPr>
            <w:r w:rsidRPr="00636B7B">
              <w:rPr>
                <w:b/>
              </w:rPr>
              <w:t>AMOUNT</w:t>
            </w:r>
          </w:p>
        </w:tc>
      </w:tr>
      <w:tr w:rsidR="00636B7B" w14:paraId="3F94487A" w14:textId="77777777" w:rsidTr="00636B7B">
        <w:tc>
          <w:tcPr>
            <w:tcW w:w="3005" w:type="dxa"/>
          </w:tcPr>
          <w:p w14:paraId="7C4EEA42" w14:textId="77777777" w:rsidR="00636B7B" w:rsidRDefault="00636B7B" w:rsidP="00636B7B">
            <w:pPr>
              <w:tabs>
                <w:tab w:val="center" w:pos="1394"/>
              </w:tabs>
            </w:pPr>
            <w:r>
              <w:t>G Roderick-Jones</w:t>
            </w:r>
          </w:p>
        </w:tc>
        <w:tc>
          <w:tcPr>
            <w:tcW w:w="3005" w:type="dxa"/>
          </w:tcPr>
          <w:p w14:paraId="7A7DDCCF" w14:textId="1EDDF574" w:rsidR="00636B7B" w:rsidRDefault="00E14A6A" w:rsidP="00636B7B">
            <w:r>
              <w:t xml:space="preserve">Salary </w:t>
            </w:r>
            <w:r w:rsidR="00D11083">
              <w:t>Feb</w:t>
            </w:r>
            <w:r>
              <w:t xml:space="preserve"> 2018</w:t>
            </w:r>
          </w:p>
        </w:tc>
        <w:tc>
          <w:tcPr>
            <w:tcW w:w="3006" w:type="dxa"/>
          </w:tcPr>
          <w:p w14:paraId="498CF4B3" w14:textId="69D18AD3" w:rsidR="00636B7B" w:rsidRDefault="00E14A6A" w:rsidP="00636B7B">
            <w:r>
              <w:t>£</w:t>
            </w:r>
            <w:r w:rsidR="00D11083">
              <w:t>213.94</w:t>
            </w:r>
          </w:p>
        </w:tc>
      </w:tr>
      <w:tr w:rsidR="00636B7B" w14:paraId="29556C9D" w14:textId="77777777" w:rsidTr="00636B7B">
        <w:tc>
          <w:tcPr>
            <w:tcW w:w="3005" w:type="dxa"/>
          </w:tcPr>
          <w:p w14:paraId="36AD34CE" w14:textId="77777777" w:rsidR="00636B7B" w:rsidRDefault="00636B7B" w:rsidP="00636B7B">
            <w:r>
              <w:t>HMRC</w:t>
            </w:r>
          </w:p>
        </w:tc>
        <w:tc>
          <w:tcPr>
            <w:tcW w:w="3005" w:type="dxa"/>
          </w:tcPr>
          <w:p w14:paraId="2DCF9D6D" w14:textId="77777777" w:rsidR="00636B7B" w:rsidRDefault="00E14A6A" w:rsidP="00636B7B">
            <w:r>
              <w:t>PAYE</w:t>
            </w:r>
          </w:p>
        </w:tc>
        <w:tc>
          <w:tcPr>
            <w:tcW w:w="3006" w:type="dxa"/>
          </w:tcPr>
          <w:p w14:paraId="10D7293B" w14:textId="69BD9A6B" w:rsidR="00636B7B" w:rsidRDefault="00E14A6A" w:rsidP="00636B7B">
            <w:r>
              <w:t>£</w:t>
            </w:r>
            <w:r w:rsidR="00D11083">
              <w:t>54.49</w:t>
            </w:r>
          </w:p>
        </w:tc>
      </w:tr>
      <w:tr w:rsidR="00636B7B" w14:paraId="651666AF" w14:textId="77777777" w:rsidTr="00636B7B">
        <w:tc>
          <w:tcPr>
            <w:tcW w:w="3005" w:type="dxa"/>
          </w:tcPr>
          <w:p w14:paraId="4D349502" w14:textId="77777777" w:rsidR="00636B7B" w:rsidRDefault="00636B7B" w:rsidP="00636B7B">
            <w:r>
              <w:t>Cozens Ltd</w:t>
            </w:r>
          </w:p>
        </w:tc>
        <w:tc>
          <w:tcPr>
            <w:tcW w:w="3005" w:type="dxa"/>
          </w:tcPr>
          <w:p w14:paraId="75453CA0" w14:textId="77777777" w:rsidR="00636B7B" w:rsidRDefault="00E14A6A" w:rsidP="00636B7B">
            <w:r>
              <w:t>Streetlights</w:t>
            </w:r>
          </w:p>
        </w:tc>
        <w:tc>
          <w:tcPr>
            <w:tcW w:w="3006" w:type="dxa"/>
          </w:tcPr>
          <w:p w14:paraId="7C33AA3A" w14:textId="77777777" w:rsidR="00636B7B" w:rsidRDefault="00E14A6A" w:rsidP="00636B7B">
            <w:r>
              <w:t>£150.00</w:t>
            </w:r>
          </w:p>
        </w:tc>
      </w:tr>
      <w:tr w:rsidR="00636B7B" w14:paraId="75888F0E" w14:textId="77777777" w:rsidTr="00636B7B">
        <w:tc>
          <w:tcPr>
            <w:tcW w:w="3005" w:type="dxa"/>
          </w:tcPr>
          <w:p w14:paraId="276E2BE8" w14:textId="5776EB29" w:rsidR="00636B7B" w:rsidRDefault="00D11083" w:rsidP="00636B7B">
            <w:r>
              <w:t>G Roderick-Jones</w:t>
            </w:r>
          </w:p>
        </w:tc>
        <w:tc>
          <w:tcPr>
            <w:tcW w:w="3005" w:type="dxa"/>
          </w:tcPr>
          <w:p w14:paraId="48971F13" w14:textId="5029DD61" w:rsidR="00636B7B" w:rsidRDefault="00D11083" w:rsidP="00636B7B">
            <w:r>
              <w:t>Expenses 2016-18</w:t>
            </w:r>
          </w:p>
        </w:tc>
        <w:tc>
          <w:tcPr>
            <w:tcW w:w="3006" w:type="dxa"/>
          </w:tcPr>
          <w:p w14:paraId="688FF3CB" w14:textId="6D94566D" w:rsidR="00636B7B" w:rsidRDefault="00D11083" w:rsidP="00636B7B">
            <w:r>
              <w:t>£366.19</w:t>
            </w:r>
          </w:p>
        </w:tc>
      </w:tr>
      <w:tr w:rsidR="00636B7B" w14:paraId="3C219C60" w14:textId="77777777" w:rsidTr="00636B7B">
        <w:tc>
          <w:tcPr>
            <w:tcW w:w="3005" w:type="dxa"/>
          </w:tcPr>
          <w:p w14:paraId="12E503E6" w14:textId="5499D163" w:rsidR="00636B7B" w:rsidRDefault="00D11083" w:rsidP="00636B7B">
            <w:r>
              <w:t>Anglian Water</w:t>
            </w:r>
          </w:p>
        </w:tc>
        <w:tc>
          <w:tcPr>
            <w:tcW w:w="3005" w:type="dxa"/>
          </w:tcPr>
          <w:p w14:paraId="76D3531C" w14:textId="62CBD5E1" w:rsidR="00636B7B" w:rsidRDefault="00D11083" w:rsidP="00636B7B">
            <w:r>
              <w:t>allotments</w:t>
            </w:r>
          </w:p>
        </w:tc>
        <w:tc>
          <w:tcPr>
            <w:tcW w:w="3006" w:type="dxa"/>
          </w:tcPr>
          <w:p w14:paraId="24286118" w14:textId="3C8DBAFC" w:rsidR="00636B7B" w:rsidRDefault="00D11083" w:rsidP="00636B7B">
            <w:r>
              <w:t>£24.89</w:t>
            </w:r>
          </w:p>
        </w:tc>
      </w:tr>
      <w:tr w:rsidR="00636B7B" w14:paraId="4602ACED" w14:textId="77777777" w:rsidTr="00636B7B">
        <w:tc>
          <w:tcPr>
            <w:tcW w:w="3005" w:type="dxa"/>
          </w:tcPr>
          <w:p w14:paraId="7078F3BA" w14:textId="61720E80" w:rsidR="00636B7B" w:rsidRDefault="00D11083" w:rsidP="00636B7B">
            <w:proofErr w:type="spellStart"/>
            <w:r>
              <w:t>Amey</w:t>
            </w:r>
            <w:proofErr w:type="spellEnd"/>
            <w:r>
              <w:t xml:space="preserve"> Ltd</w:t>
            </w:r>
          </w:p>
        </w:tc>
        <w:tc>
          <w:tcPr>
            <w:tcW w:w="3005" w:type="dxa"/>
          </w:tcPr>
          <w:p w14:paraId="6B2B1324" w14:textId="3FF45F00" w:rsidR="00636B7B" w:rsidRDefault="00D11083" w:rsidP="00636B7B">
            <w:r>
              <w:t>Emergency callout – streetlight</w:t>
            </w:r>
          </w:p>
        </w:tc>
        <w:tc>
          <w:tcPr>
            <w:tcW w:w="3006" w:type="dxa"/>
          </w:tcPr>
          <w:p w14:paraId="6E8A2D8F" w14:textId="0D52245A" w:rsidR="00636B7B" w:rsidRDefault="00D11083" w:rsidP="00636B7B">
            <w:r>
              <w:t>£398.03</w:t>
            </w:r>
          </w:p>
        </w:tc>
      </w:tr>
    </w:tbl>
    <w:p w14:paraId="06853619" w14:textId="77777777" w:rsidR="00636B7B" w:rsidRDefault="00636B7B" w:rsidP="00636B7B">
      <w:pPr>
        <w:spacing w:after="0"/>
      </w:pPr>
    </w:p>
    <w:p w14:paraId="3F7921F1" w14:textId="77777777" w:rsidR="00636B7B" w:rsidRPr="00E14A6A" w:rsidRDefault="00E14A6A" w:rsidP="00CD66D8">
      <w:pPr>
        <w:spacing w:after="0"/>
        <w:rPr>
          <w:b/>
        </w:rPr>
      </w:pPr>
      <w:r w:rsidRPr="00E14A6A">
        <w:rPr>
          <w:b/>
        </w:rPr>
        <w:t>7</w:t>
      </w:r>
      <w:r w:rsidRPr="00E14A6A">
        <w:rPr>
          <w:b/>
        </w:rPr>
        <w:tab/>
        <w:t>Banking</w:t>
      </w:r>
    </w:p>
    <w:p w14:paraId="2517F19F" w14:textId="735395CA" w:rsidR="00E14A6A" w:rsidRDefault="00E14A6A" w:rsidP="00E14A6A">
      <w:pPr>
        <w:spacing w:after="0"/>
      </w:pPr>
      <w:r>
        <w:tab/>
        <w:t>a</w:t>
      </w:r>
      <w:r>
        <w:tab/>
        <w:t xml:space="preserve">NOTED: Balances as at </w:t>
      </w:r>
      <w:r w:rsidR="00D11083">
        <w:t>2 February</w:t>
      </w:r>
      <w:r>
        <w:t xml:space="preserve"> 2017</w:t>
      </w:r>
    </w:p>
    <w:p w14:paraId="290F4A3E" w14:textId="77777777" w:rsidR="00D11083" w:rsidRDefault="00D11083" w:rsidP="00D11083">
      <w:pPr>
        <w:spacing w:after="0"/>
        <w:ind w:left="2160" w:firstLine="720"/>
      </w:pPr>
      <w:r>
        <w:t>Current account</w:t>
      </w:r>
      <w:r>
        <w:tab/>
        <w:t>£26,817.25</w:t>
      </w:r>
    </w:p>
    <w:p w14:paraId="4A9FEF36" w14:textId="77777777" w:rsidR="00D11083" w:rsidRDefault="00D11083" w:rsidP="00D11083">
      <w:pPr>
        <w:spacing w:after="0"/>
        <w:ind w:left="2880"/>
      </w:pPr>
      <w:r>
        <w:t>Savings account</w:t>
      </w:r>
      <w:r>
        <w:tab/>
      </w:r>
      <w:r>
        <w:tab/>
        <w:t>£7,682.95</w:t>
      </w:r>
    </w:p>
    <w:p w14:paraId="74A8B76A" w14:textId="77777777" w:rsidR="00D11083" w:rsidRDefault="00D11083" w:rsidP="00D11083">
      <w:pPr>
        <w:ind w:left="2880"/>
      </w:pPr>
      <w:r>
        <w:t>Total</w:t>
      </w:r>
      <w:r>
        <w:tab/>
      </w:r>
      <w:r>
        <w:tab/>
      </w:r>
      <w:r>
        <w:tab/>
        <w:t>£34,500.90</w:t>
      </w:r>
    </w:p>
    <w:p w14:paraId="3577EFC3" w14:textId="0FF5488D" w:rsidR="00E14A6A" w:rsidRDefault="00E14A6A" w:rsidP="00276965">
      <w:pPr>
        <w:ind w:left="720"/>
      </w:pPr>
      <w:r>
        <w:t>b</w:t>
      </w:r>
      <w:r>
        <w:tab/>
      </w:r>
      <w:r w:rsidR="00D11083">
        <w:t>Barclays have continued to refuse to give clear information about the accounts and to deal with the standing orders as requested. GRJ will persevere and once everything is regularised will give Roydon PC information about alternative banking arrangements based on the experience of other parish councils.</w:t>
      </w:r>
    </w:p>
    <w:p w14:paraId="5535D9FD" w14:textId="77777777" w:rsidR="00276965" w:rsidRPr="00276965" w:rsidRDefault="00276965" w:rsidP="00276965">
      <w:pPr>
        <w:rPr>
          <w:b/>
        </w:rPr>
      </w:pPr>
      <w:r w:rsidRPr="00276965">
        <w:rPr>
          <w:b/>
        </w:rPr>
        <w:t>8</w:t>
      </w:r>
      <w:r w:rsidRPr="00276965">
        <w:rPr>
          <w:b/>
        </w:rPr>
        <w:tab/>
      </w:r>
      <w:proofErr w:type="spellStart"/>
      <w:r w:rsidRPr="00276965">
        <w:rPr>
          <w:b/>
        </w:rPr>
        <w:t>Diss</w:t>
      </w:r>
      <w:proofErr w:type="spellEnd"/>
      <w:r w:rsidRPr="00276965">
        <w:rPr>
          <w:b/>
        </w:rPr>
        <w:t xml:space="preserve"> &amp; District Neighbourhood Plan</w:t>
      </w:r>
    </w:p>
    <w:p w14:paraId="0DF8AA10" w14:textId="33A907C2" w:rsidR="00276965" w:rsidRDefault="00D11083" w:rsidP="00276965">
      <w:pPr>
        <w:ind w:left="720"/>
      </w:pPr>
      <w:r>
        <w:t>£10k has been received from SNDC to cover expenses; Mid Suffolk are undergoing reorganisation but</w:t>
      </w:r>
      <w:r w:rsidR="00D75EF5">
        <w:t xml:space="preserve"> are expected to contribute also. Leaflets have gone out to all households. </w:t>
      </w:r>
      <w:r w:rsidR="00D75EF5">
        <w:lastRenderedPageBreak/>
        <w:t>Four of the Norfolk parishes are preparing a joint proposal; there have been delays due to the weather.</w:t>
      </w:r>
    </w:p>
    <w:p w14:paraId="17A0D18D" w14:textId="25AB9E2E" w:rsidR="00276965" w:rsidRPr="00276965" w:rsidRDefault="00276965" w:rsidP="00276965">
      <w:pPr>
        <w:spacing w:after="0"/>
        <w:rPr>
          <w:b/>
        </w:rPr>
      </w:pPr>
      <w:r w:rsidRPr="00276965">
        <w:rPr>
          <w:b/>
        </w:rPr>
        <w:t>9</w:t>
      </w:r>
      <w:r w:rsidRPr="00276965">
        <w:rPr>
          <w:b/>
        </w:rPr>
        <w:tab/>
      </w:r>
      <w:r w:rsidR="00D75EF5">
        <w:rPr>
          <w:b/>
        </w:rPr>
        <w:t>Brewers Green</w:t>
      </w:r>
    </w:p>
    <w:p w14:paraId="03B9E285" w14:textId="2F12577B" w:rsidR="00D75EF5" w:rsidRDefault="00D75EF5" w:rsidP="00276965">
      <w:pPr>
        <w:spacing w:after="0"/>
      </w:pPr>
      <w:r>
        <w:tab/>
        <w:t>Replacement of the poles has started on time, with completion expected at the end of April.</w:t>
      </w:r>
    </w:p>
    <w:p w14:paraId="11E6ACE2" w14:textId="77777777" w:rsidR="00D75EF5" w:rsidRDefault="00D75EF5" w:rsidP="00276965">
      <w:pPr>
        <w:spacing w:after="0"/>
        <w:rPr>
          <w:b/>
        </w:rPr>
      </w:pPr>
    </w:p>
    <w:p w14:paraId="00E099B1" w14:textId="33AB6528" w:rsidR="00276965" w:rsidRPr="005664FD" w:rsidRDefault="00276965" w:rsidP="00276965">
      <w:pPr>
        <w:spacing w:after="0"/>
        <w:rPr>
          <w:b/>
        </w:rPr>
      </w:pPr>
      <w:r w:rsidRPr="005664FD">
        <w:rPr>
          <w:b/>
        </w:rPr>
        <w:t>10</w:t>
      </w:r>
      <w:r w:rsidRPr="005664FD">
        <w:rPr>
          <w:b/>
        </w:rPr>
        <w:tab/>
      </w:r>
      <w:r w:rsidR="00D75EF5">
        <w:rPr>
          <w:b/>
        </w:rPr>
        <w:t>Village Hall</w:t>
      </w:r>
    </w:p>
    <w:p w14:paraId="3EDDB584" w14:textId="448F02BF" w:rsidR="005664FD" w:rsidRDefault="00D75EF5" w:rsidP="00D75EF5">
      <w:pPr>
        <w:pStyle w:val="ListParagraph"/>
        <w:numPr>
          <w:ilvl w:val="0"/>
          <w:numId w:val="4"/>
        </w:numPr>
        <w:spacing w:after="0"/>
      </w:pPr>
      <w:r>
        <w:t>A grant application for up to £5k towards the drainage work has been submitted.</w:t>
      </w:r>
    </w:p>
    <w:p w14:paraId="3D6944C2" w14:textId="6A20CD1F" w:rsidR="00D75EF5" w:rsidRDefault="00D75EF5" w:rsidP="00D75EF5">
      <w:pPr>
        <w:pStyle w:val="ListParagraph"/>
        <w:numPr>
          <w:ilvl w:val="0"/>
          <w:numId w:val="4"/>
        </w:numPr>
        <w:spacing w:after="0"/>
      </w:pPr>
      <w:r>
        <w:t xml:space="preserve">Steeles Law have submitted the initial paperwork for the land registration butt appear not to have followed this up </w:t>
      </w:r>
      <w:proofErr w:type="gramStart"/>
      <w:r>
        <w:t>as yet</w:t>
      </w:r>
      <w:proofErr w:type="gramEnd"/>
      <w:r>
        <w:t>.</w:t>
      </w:r>
    </w:p>
    <w:p w14:paraId="0769FC74" w14:textId="503FB41C" w:rsidR="00D75EF5" w:rsidRDefault="00D75EF5" w:rsidP="00D75EF5">
      <w:pPr>
        <w:pStyle w:val="ListParagraph"/>
        <w:numPr>
          <w:ilvl w:val="0"/>
          <w:numId w:val="4"/>
        </w:numPr>
        <w:spacing w:after="0"/>
      </w:pPr>
      <w:r>
        <w:t>The question arose of using part of the Section 106 monies for the drainage work as this would enhance a recreational facility which is open to all – PJC will make enquiries.</w:t>
      </w:r>
    </w:p>
    <w:p w14:paraId="36ED8764" w14:textId="28586D2F" w:rsidR="00D75EF5" w:rsidRDefault="00D75EF5" w:rsidP="00D75EF5">
      <w:pPr>
        <w:pStyle w:val="ListParagraph"/>
        <w:numPr>
          <w:ilvl w:val="0"/>
          <w:numId w:val="4"/>
        </w:numPr>
        <w:spacing w:after="0"/>
      </w:pPr>
      <w:r>
        <w:t>Discussion of the payment for the reflooring work was deferred to the end of the meeting after the departure of members of the public.</w:t>
      </w:r>
    </w:p>
    <w:p w14:paraId="63615BF8" w14:textId="77777777" w:rsidR="00D75EF5" w:rsidRDefault="00D75EF5" w:rsidP="00D75EF5">
      <w:pPr>
        <w:spacing w:after="0"/>
        <w:ind w:left="360"/>
      </w:pPr>
    </w:p>
    <w:p w14:paraId="5A897107" w14:textId="13E9DF37" w:rsidR="005664FD" w:rsidRDefault="005664FD" w:rsidP="005664FD">
      <w:pPr>
        <w:spacing w:after="0"/>
        <w:rPr>
          <w:b/>
        </w:rPr>
      </w:pPr>
      <w:r w:rsidRPr="005664FD">
        <w:rPr>
          <w:b/>
        </w:rPr>
        <w:t>11</w:t>
      </w:r>
      <w:r w:rsidRPr="005664FD">
        <w:rPr>
          <w:b/>
        </w:rPr>
        <w:tab/>
      </w:r>
      <w:r w:rsidR="00D75EF5">
        <w:rPr>
          <w:b/>
        </w:rPr>
        <w:t>Consultation on the Greater Norwich Local Plan</w:t>
      </w:r>
    </w:p>
    <w:p w14:paraId="0E24EF24" w14:textId="308BEFD3" w:rsidR="006136E1" w:rsidRPr="006136E1" w:rsidRDefault="006136E1" w:rsidP="006136E1">
      <w:pPr>
        <w:spacing w:after="0"/>
        <w:ind w:left="720"/>
      </w:pPr>
      <w:r w:rsidRPr="006136E1">
        <w:t>Based on discussion of the various sites proposed for possible future development, GRJ will respond online as follows:</w:t>
      </w:r>
    </w:p>
    <w:p w14:paraId="5E5A947C" w14:textId="7F124E5A" w:rsidR="005664FD" w:rsidRDefault="006136E1" w:rsidP="005664FD">
      <w:pPr>
        <w:pStyle w:val="ListParagraph"/>
        <w:numPr>
          <w:ilvl w:val="0"/>
          <w:numId w:val="5"/>
        </w:numPr>
        <w:spacing w:after="0"/>
      </w:pPr>
      <w:r>
        <w:t xml:space="preserve">GNLP0104 south of Stanley Road: OBJECT on the grounds that this is the site of a Bronze Age settlement and a Roman villa; </w:t>
      </w:r>
      <w:proofErr w:type="gramStart"/>
      <w:r>
        <w:t>also</w:t>
      </w:r>
      <w:proofErr w:type="gramEnd"/>
      <w:r>
        <w:t xml:space="preserve"> there are concerns about increasing traffic on the A1066.</w:t>
      </w:r>
    </w:p>
    <w:p w14:paraId="7C54C9FA" w14:textId="7519A611" w:rsidR="006136E1" w:rsidRDefault="006136E1" w:rsidP="005664FD">
      <w:pPr>
        <w:pStyle w:val="ListParagraph"/>
        <w:numPr>
          <w:ilvl w:val="0"/>
          <w:numId w:val="5"/>
        </w:numPr>
        <w:spacing w:after="0"/>
      </w:pPr>
      <w:r>
        <w:t xml:space="preserve">GNLP0526 south of High </w:t>
      </w:r>
      <w:proofErr w:type="spellStart"/>
      <w:r>
        <w:t>RoadJE</w:t>
      </w:r>
      <w:proofErr w:type="spellEnd"/>
      <w:r>
        <w:t xml:space="preserve">– this would encroach on the Waveney Valley and Roydon Fen, a SSSI, and would also have a widespread effect on valued local vistas; </w:t>
      </w:r>
      <w:proofErr w:type="gramStart"/>
      <w:r>
        <w:t>also</w:t>
      </w:r>
      <w:proofErr w:type="gramEnd"/>
      <w:r>
        <w:t xml:space="preserve"> there would be poor vehicular access.</w:t>
      </w:r>
    </w:p>
    <w:p w14:paraId="0B1F36B5" w14:textId="1BA6E4DF" w:rsidR="006136E1" w:rsidRDefault="006136E1" w:rsidP="005664FD">
      <w:pPr>
        <w:pStyle w:val="ListParagraph"/>
        <w:numPr>
          <w:ilvl w:val="0"/>
          <w:numId w:val="5"/>
        </w:numPr>
        <w:spacing w:after="0"/>
      </w:pPr>
      <w:r>
        <w:t xml:space="preserve">GNLP1038 between Factory Lane and Brewers Green Lane: OBJECT because of access and traffic problems on country roads, the fact that the site is adjacent to the Football Club grounds, the desire to preserve green areas around Brewers Green, and the desirability (spelled out in DDLP) of preserving green space between </w:t>
      </w:r>
      <w:proofErr w:type="spellStart"/>
      <w:r>
        <w:t>Diss</w:t>
      </w:r>
      <w:proofErr w:type="spellEnd"/>
      <w:r>
        <w:t xml:space="preserve"> and Roydon.</w:t>
      </w:r>
    </w:p>
    <w:p w14:paraId="6CA6FD46" w14:textId="5BB68B41" w:rsidR="006136E1" w:rsidRDefault="006136E1" w:rsidP="005664FD">
      <w:pPr>
        <w:pStyle w:val="ListParagraph"/>
        <w:numPr>
          <w:ilvl w:val="0"/>
          <w:numId w:val="5"/>
        </w:numPr>
        <w:spacing w:after="0"/>
      </w:pPr>
      <w:r>
        <w:t xml:space="preserve">GNLP0362 west of </w:t>
      </w:r>
      <w:proofErr w:type="spellStart"/>
      <w:r>
        <w:t>Shelfanger</w:t>
      </w:r>
      <w:proofErr w:type="spellEnd"/>
      <w:r>
        <w:t xml:space="preserve"> Road: SUPPORT WITH RESERVATIONS – the council would not want the full site developed with 400 houses as suggested</w:t>
      </w:r>
      <w:r w:rsidR="004912D6">
        <w:t xml:space="preserve">, not wanting existing residents to lose their rural views – would object to housing directly behind existing houses, or a ribbon development stretching north along </w:t>
      </w:r>
      <w:proofErr w:type="spellStart"/>
      <w:r w:rsidR="004912D6">
        <w:t>Shefanger</w:t>
      </w:r>
      <w:proofErr w:type="spellEnd"/>
      <w:r w:rsidR="004912D6">
        <w:t xml:space="preserve"> Road.</w:t>
      </w:r>
    </w:p>
    <w:p w14:paraId="05092046" w14:textId="2A2BE9AA" w:rsidR="004912D6" w:rsidRDefault="004912D6" w:rsidP="005664FD">
      <w:pPr>
        <w:pStyle w:val="ListParagraph"/>
        <w:numPr>
          <w:ilvl w:val="0"/>
          <w:numId w:val="5"/>
        </w:numPr>
        <w:spacing w:after="0"/>
      </w:pPr>
      <w:r>
        <w:t xml:space="preserve">GNLP0119 and 0291 – east of </w:t>
      </w:r>
      <w:proofErr w:type="spellStart"/>
      <w:r>
        <w:t>Shelfanger</w:t>
      </w:r>
      <w:proofErr w:type="spellEnd"/>
      <w:r>
        <w:t xml:space="preserve"> Road – SUPPORT – access issues could be eased by using the existing track running along the eastern boundary.</w:t>
      </w:r>
    </w:p>
    <w:p w14:paraId="71AFF838" w14:textId="72B4B5C8" w:rsidR="004912D6" w:rsidRDefault="004912D6" w:rsidP="004912D6">
      <w:pPr>
        <w:spacing w:after="0"/>
      </w:pPr>
    </w:p>
    <w:p w14:paraId="19AEAB40" w14:textId="4CB4CA53" w:rsidR="004912D6" w:rsidRDefault="004912D6" w:rsidP="004912D6">
      <w:pPr>
        <w:spacing w:after="0"/>
        <w:ind w:left="360"/>
      </w:pPr>
      <w:r>
        <w:t xml:space="preserve">Responses to other sections of the GNLP will be covered by a joint response by </w:t>
      </w:r>
      <w:proofErr w:type="spellStart"/>
      <w:r>
        <w:t>Burston</w:t>
      </w:r>
      <w:proofErr w:type="spellEnd"/>
      <w:r>
        <w:t xml:space="preserve"> &amp; </w:t>
      </w:r>
      <w:proofErr w:type="spellStart"/>
      <w:r>
        <w:t>Shimpling</w:t>
      </w:r>
      <w:proofErr w:type="spellEnd"/>
      <w:r>
        <w:t xml:space="preserve">, </w:t>
      </w:r>
      <w:proofErr w:type="spellStart"/>
      <w:r>
        <w:t>Scole</w:t>
      </w:r>
      <w:proofErr w:type="spellEnd"/>
      <w:r>
        <w:t xml:space="preserve">, </w:t>
      </w:r>
      <w:proofErr w:type="spellStart"/>
      <w:r>
        <w:t>Diss</w:t>
      </w:r>
      <w:proofErr w:type="spellEnd"/>
      <w:r>
        <w:t xml:space="preserve"> and Roydon.</w:t>
      </w:r>
    </w:p>
    <w:p w14:paraId="490CFF61" w14:textId="23ADF6C2" w:rsidR="004912D6" w:rsidRDefault="004912D6" w:rsidP="004912D6">
      <w:pPr>
        <w:spacing w:after="0"/>
      </w:pPr>
    </w:p>
    <w:p w14:paraId="037D7B8B" w14:textId="4328E8A2" w:rsidR="005664FD" w:rsidRDefault="005664FD" w:rsidP="005664FD">
      <w:pPr>
        <w:spacing w:after="0"/>
        <w:rPr>
          <w:b/>
        </w:rPr>
      </w:pPr>
      <w:r w:rsidRPr="005664FD">
        <w:rPr>
          <w:b/>
        </w:rPr>
        <w:t>12</w:t>
      </w:r>
      <w:r w:rsidRPr="005664FD">
        <w:rPr>
          <w:b/>
        </w:rPr>
        <w:tab/>
      </w:r>
      <w:r w:rsidR="004912D6">
        <w:rPr>
          <w:b/>
        </w:rPr>
        <w:t xml:space="preserve">SNDC Big </w:t>
      </w:r>
      <w:proofErr w:type="spellStart"/>
      <w:r w:rsidR="004912D6">
        <w:rPr>
          <w:b/>
        </w:rPr>
        <w:t>Litterpick</w:t>
      </w:r>
      <w:proofErr w:type="spellEnd"/>
      <w:r w:rsidR="004912D6">
        <w:rPr>
          <w:b/>
        </w:rPr>
        <w:t xml:space="preserve"> 2018</w:t>
      </w:r>
    </w:p>
    <w:p w14:paraId="14603B6B" w14:textId="1E04EBD5" w:rsidR="00B16850" w:rsidRDefault="004912D6" w:rsidP="004912D6">
      <w:pPr>
        <w:spacing w:after="0"/>
        <w:ind w:left="360"/>
      </w:pPr>
      <w:r>
        <w:t>Sunday 4 April has been proposed but will need to be confirmed depending on how many volunteers are likely to be available, and how much equipment SNDC will have available that weekend.</w:t>
      </w:r>
    </w:p>
    <w:p w14:paraId="48B3E078" w14:textId="77777777" w:rsidR="00B16850" w:rsidRDefault="00B16850" w:rsidP="00B16850">
      <w:pPr>
        <w:spacing w:after="0"/>
      </w:pPr>
    </w:p>
    <w:p w14:paraId="37B72D57" w14:textId="40FFC120" w:rsidR="00B16850" w:rsidRDefault="00B16850" w:rsidP="00B16850">
      <w:pPr>
        <w:spacing w:after="0"/>
      </w:pPr>
      <w:r w:rsidRPr="00B16850">
        <w:rPr>
          <w:b/>
        </w:rPr>
        <w:t>1</w:t>
      </w:r>
      <w:r w:rsidR="004912D6">
        <w:rPr>
          <w:b/>
        </w:rPr>
        <w:t>3</w:t>
      </w:r>
      <w:r w:rsidRPr="00B16850">
        <w:rPr>
          <w:b/>
        </w:rPr>
        <w:tab/>
        <w:t>Planning</w:t>
      </w:r>
      <w:r>
        <w:tab/>
      </w:r>
    </w:p>
    <w:p w14:paraId="5A3CC7D5" w14:textId="3C080811" w:rsidR="00B16850" w:rsidRDefault="00B16850" w:rsidP="00B16850">
      <w:pPr>
        <w:spacing w:after="0"/>
        <w:ind w:firstLine="720"/>
      </w:pPr>
      <w:r>
        <w:t>late applications (none)</w:t>
      </w:r>
    </w:p>
    <w:p w14:paraId="19372287" w14:textId="77777777" w:rsidR="00014A92" w:rsidRDefault="00014A92" w:rsidP="00014A92">
      <w:pPr>
        <w:spacing w:after="0"/>
      </w:pPr>
    </w:p>
    <w:p w14:paraId="73345AB9" w14:textId="6EBA94A2" w:rsidR="00014A92" w:rsidRPr="00B91DE8" w:rsidRDefault="00014A92" w:rsidP="00014A92">
      <w:pPr>
        <w:spacing w:after="0"/>
        <w:rPr>
          <w:b/>
        </w:rPr>
      </w:pPr>
      <w:r w:rsidRPr="00B91DE8">
        <w:rPr>
          <w:b/>
        </w:rPr>
        <w:t>1</w:t>
      </w:r>
      <w:r w:rsidR="00A41103">
        <w:rPr>
          <w:b/>
        </w:rPr>
        <w:t>4</w:t>
      </w:r>
      <w:r w:rsidRPr="00B91DE8">
        <w:rPr>
          <w:b/>
        </w:rPr>
        <w:tab/>
        <w:t>Correspondence: the following was discussed and circulated</w:t>
      </w:r>
    </w:p>
    <w:p w14:paraId="3A896890" w14:textId="3C0A1C22" w:rsidR="00014A92" w:rsidRDefault="00014A92" w:rsidP="00014A92">
      <w:pPr>
        <w:spacing w:after="0"/>
      </w:pPr>
      <w:r>
        <w:tab/>
      </w:r>
      <w:r>
        <w:tab/>
      </w:r>
      <w:r w:rsidR="004912D6">
        <w:t>How to report a problem (PJC will forward to K Rackham for the magazine)</w:t>
      </w:r>
    </w:p>
    <w:p w14:paraId="778F59F5" w14:textId="48818F7A" w:rsidR="00B91DE8" w:rsidRDefault="00B91DE8" w:rsidP="004912D6">
      <w:pPr>
        <w:spacing w:after="0"/>
      </w:pPr>
      <w:r>
        <w:tab/>
      </w:r>
      <w:r>
        <w:tab/>
      </w:r>
    </w:p>
    <w:p w14:paraId="517B0F21" w14:textId="77777777" w:rsidR="00B91DE8" w:rsidRDefault="00B91DE8" w:rsidP="00014A92">
      <w:pPr>
        <w:spacing w:after="0"/>
      </w:pPr>
    </w:p>
    <w:p w14:paraId="79003A07" w14:textId="183CD3FF" w:rsidR="00B91DE8" w:rsidRPr="00C356C1" w:rsidRDefault="00B91DE8" w:rsidP="00014A92">
      <w:pPr>
        <w:spacing w:after="0"/>
        <w:rPr>
          <w:b/>
        </w:rPr>
      </w:pPr>
      <w:r w:rsidRPr="00C356C1">
        <w:rPr>
          <w:b/>
        </w:rPr>
        <w:t>1</w:t>
      </w:r>
      <w:r w:rsidR="00A41103">
        <w:rPr>
          <w:b/>
        </w:rPr>
        <w:t>5</w:t>
      </w:r>
      <w:r w:rsidRPr="00C356C1">
        <w:rPr>
          <w:b/>
        </w:rPr>
        <w:tab/>
        <w:t xml:space="preserve">District Councillor’s Report </w:t>
      </w:r>
      <w:r w:rsidRPr="00847FA2">
        <w:t>(as circulated to councillors)</w:t>
      </w:r>
    </w:p>
    <w:p w14:paraId="18BF24F8" w14:textId="3928593D" w:rsidR="00847FA2" w:rsidRDefault="004912D6" w:rsidP="00847FA2">
      <w:pPr>
        <w:spacing w:after="0"/>
        <w:ind w:left="720"/>
      </w:pPr>
      <w:r>
        <w:t>District Cllr Goldson circulated a full report, and reported on the following issues:</w:t>
      </w:r>
    </w:p>
    <w:p w14:paraId="5BF4485C" w14:textId="7F80ECAD" w:rsidR="004912D6" w:rsidRDefault="004912D6" w:rsidP="00A41103">
      <w:pPr>
        <w:pStyle w:val="ListParagraph"/>
        <w:numPr>
          <w:ilvl w:val="0"/>
          <w:numId w:val="9"/>
        </w:numPr>
        <w:spacing w:after="0"/>
      </w:pPr>
      <w:r>
        <w:t>Congratulations to residents and groups on a successful outcome to their campaign against proposed boundary changes;</w:t>
      </w:r>
    </w:p>
    <w:p w14:paraId="1004A84E" w14:textId="7674C12E" w:rsidR="00A41103" w:rsidRDefault="00A41103" w:rsidP="00A41103">
      <w:pPr>
        <w:pStyle w:val="ListParagraph"/>
        <w:numPr>
          <w:ilvl w:val="0"/>
          <w:numId w:val="9"/>
        </w:numPr>
        <w:spacing w:after="0"/>
      </w:pPr>
      <w:r>
        <w:t>District Council’s budget and ongoing efforts to increase efficiency;</w:t>
      </w:r>
    </w:p>
    <w:p w14:paraId="7823F5D9" w14:textId="740323A3" w:rsidR="00A41103" w:rsidRDefault="00A41103" w:rsidP="00A41103">
      <w:pPr>
        <w:pStyle w:val="ListParagraph"/>
        <w:numPr>
          <w:ilvl w:val="0"/>
          <w:numId w:val="9"/>
        </w:numPr>
        <w:spacing w:after="0"/>
      </w:pPr>
      <w:r>
        <w:t>SNDC homelessness prevention initiative;</w:t>
      </w:r>
    </w:p>
    <w:p w14:paraId="377B1A27" w14:textId="05CBF857" w:rsidR="00A41103" w:rsidRDefault="00A41103" w:rsidP="00A41103">
      <w:pPr>
        <w:pStyle w:val="ListParagraph"/>
        <w:numPr>
          <w:ilvl w:val="0"/>
          <w:numId w:val="9"/>
        </w:numPr>
        <w:spacing w:after="0"/>
      </w:pPr>
      <w:r>
        <w:t>Installation of electric vehicle charging stations.</w:t>
      </w:r>
    </w:p>
    <w:p w14:paraId="77F9EC79" w14:textId="77777777" w:rsidR="00847FA2" w:rsidRDefault="00847FA2" w:rsidP="00847FA2">
      <w:pPr>
        <w:spacing w:after="0"/>
        <w:ind w:left="720"/>
      </w:pPr>
    </w:p>
    <w:p w14:paraId="5BA5E217" w14:textId="5973FCB4" w:rsidR="00847FA2" w:rsidRDefault="00A41103" w:rsidP="00A41103">
      <w:pPr>
        <w:spacing w:after="0"/>
      </w:pPr>
      <w:r>
        <w:rPr>
          <w:b/>
        </w:rPr>
        <w:t>16</w:t>
      </w:r>
      <w:r w:rsidR="00847FA2" w:rsidRPr="00847FA2">
        <w:rPr>
          <w:b/>
        </w:rPr>
        <w:tab/>
        <w:t>County Councillor’s Report</w:t>
      </w:r>
      <w:r w:rsidR="00847FA2">
        <w:rPr>
          <w:b/>
        </w:rPr>
        <w:t xml:space="preserve"> </w:t>
      </w:r>
      <w:r>
        <w:t>not available</w:t>
      </w:r>
    </w:p>
    <w:p w14:paraId="05DF7569" w14:textId="77777777" w:rsidR="00847FA2" w:rsidRDefault="00847FA2" w:rsidP="00847FA2">
      <w:pPr>
        <w:spacing w:after="0"/>
      </w:pPr>
    </w:p>
    <w:p w14:paraId="68A7E395" w14:textId="237BD03C" w:rsidR="00847FA2" w:rsidRPr="00665DB2" w:rsidRDefault="00A41103" w:rsidP="00847FA2">
      <w:pPr>
        <w:spacing w:after="0"/>
        <w:rPr>
          <w:b/>
        </w:rPr>
      </w:pPr>
      <w:r>
        <w:rPr>
          <w:b/>
        </w:rPr>
        <w:t>17</w:t>
      </w:r>
      <w:r w:rsidR="00847FA2" w:rsidRPr="00665DB2">
        <w:rPr>
          <w:b/>
        </w:rPr>
        <w:tab/>
      </w:r>
      <w:r w:rsidR="00665DB2" w:rsidRPr="00665DB2">
        <w:rPr>
          <w:b/>
        </w:rPr>
        <w:t>Items for Next Agenda</w:t>
      </w:r>
    </w:p>
    <w:p w14:paraId="0BD2ABF1" w14:textId="15BB6F8F" w:rsidR="00665DB2" w:rsidRDefault="00665DB2" w:rsidP="00847FA2">
      <w:pPr>
        <w:spacing w:after="0"/>
      </w:pPr>
      <w:r>
        <w:tab/>
      </w:r>
      <w:r w:rsidR="00A41103">
        <w:t>As noted in items above</w:t>
      </w:r>
    </w:p>
    <w:p w14:paraId="2C1AE3BD" w14:textId="77777777" w:rsidR="00665DB2" w:rsidRDefault="00665DB2" w:rsidP="00847FA2">
      <w:pPr>
        <w:spacing w:after="0"/>
      </w:pPr>
    </w:p>
    <w:p w14:paraId="1E9FA36D" w14:textId="66EDFFCA" w:rsidR="00665DB2" w:rsidRPr="00665DB2" w:rsidRDefault="00A41103" w:rsidP="00847FA2">
      <w:pPr>
        <w:spacing w:after="0"/>
        <w:rPr>
          <w:b/>
        </w:rPr>
      </w:pPr>
      <w:r>
        <w:rPr>
          <w:b/>
        </w:rPr>
        <w:t>18</w:t>
      </w:r>
      <w:r w:rsidR="00665DB2" w:rsidRPr="00665DB2">
        <w:rPr>
          <w:b/>
        </w:rPr>
        <w:tab/>
        <w:t>Next Meeting</w:t>
      </w:r>
    </w:p>
    <w:p w14:paraId="6D4D574C" w14:textId="1398D19D" w:rsidR="00014A92" w:rsidRDefault="00665DB2" w:rsidP="00665DB2">
      <w:pPr>
        <w:spacing w:after="0"/>
      </w:pPr>
      <w:r>
        <w:tab/>
        <w:t xml:space="preserve">Tuesday 27 </w:t>
      </w:r>
      <w:r w:rsidR="00A41103">
        <w:t>March</w:t>
      </w:r>
      <w:r>
        <w:t xml:space="preserve"> 2018 at 7.15pm</w:t>
      </w:r>
    </w:p>
    <w:p w14:paraId="68AE3931" w14:textId="7ED4FFBD" w:rsidR="00A41103" w:rsidRDefault="00A41103" w:rsidP="00665DB2">
      <w:pPr>
        <w:spacing w:after="0"/>
      </w:pPr>
    </w:p>
    <w:p w14:paraId="4C63E7ED" w14:textId="21A09FBD" w:rsidR="00A41103" w:rsidRDefault="00A41103" w:rsidP="00665DB2">
      <w:pPr>
        <w:spacing w:after="0"/>
      </w:pPr>
      <w:r>
        <w:t xml:space="preserve">The meeting was </w:t>
      </w:r>
      <w:proofErr w:type="gramStart"/>
      <w:r>
        <w:t>adjourned</w:t>
      </w:r>
      <w:proofErr w:type="gramEnd"/>
      <w:r>
        <w:t xml:space="preserve"> and members of the public asked to leave to permit members of the council to discuss</w:t>
      </w:r>
      <w:r w:rsidR="00D70F19">
        <w:t xml:space="preserve"> a matter</w:t>
      </w:r>
      <w:r>
        <w:t xml:space="preserve"> in private</w:t>
      </w:r>
      <w:r w:rsidR="00D70F19">
        <w:t xml:space="preserve"> on the grounds that public discussion could be prejudicial</w:t>
      </w:r>
      <w:r w:rsidR="00B7438A">
        <w:t xml:space="preserve"> to any subsequent court action.</w:t>
      </w:r>
    </w:p>
    <w:p w14:paraId="2C989B68" w14:textId="758EBEC4" w:rsidR="00A41103" w:rsidRDefault="00A41103" w:rsidP="00665DB2">
      <w:pPr>
        <w:spacing w:after="0"/>
      </w:pPr>
    </w:p>
    <w:p w14:paraId="0C36F67C" w14:textId="690F8E00" w:rsidR="00D70F19" w:rsidRPr="00B16850" w:rsidRDefault="00D70F19" w:rsidP="00A41103">
      <w:pPr>
        <w:spacing w:after="0"/>
        <w:ind w:firstLine="720"/>
      </w:pPr>
      <w:bookmarkStart w:id="0" w:name="_GoBack"/>
      <w:bookmarkEnd w:id="0"/>
    </w:p>
    <w:sectPr w:rsidR="00D70F19" w:rsidRPr="00B16850">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8ABEF2" w14:textId="77777777" w:rsidR="00645F93" w:rsidRDefault="00645F93" w:rsidP="00014A92">
      <w:pPr>
        <w:spacing w:after="0" w:line="240" w:lineRule="auto"/>
      </w:pPr>
      <w:r>
        <w:separator/>
      </w:r>
    </w:p>
  </w:endnote>
  <w:endnote w:type="continuationSeparator" w:id="0">
    <w:p w14:paraId="57C04F8A" w14:textId="77777777" w:rsidR="00645F93" w:rsidRDefault="00645F93" w:rsidP="00014A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1C8154" w14:textId="04615353" w:rsidR="00C356C1" w:rsidRPr="00014A92" w:rsidRDefault="00C356C1">
    <w:pPr>
      <w:pStyle w:val="Footer"/>
      <w:rPr>
        <w:smallCaps/>
        <w:sz w:val="18"/>
        <w:szCs w:val="18"/>
      </w:rPr>
    </w:pPr>
    <w:r w:rsidRPr="00014A92">
      <w:rPr>
        <w:smallCaps/>
        <w:sz w:val="18"/>
        <w:szCs w:val="18"/>
      </w:rPr>
      <w:t>Roydon Parish Council</w:t>
    </w:r>
    <w:r w:rsidRPr="00014A92">
      <w:rPr>
        <w:smallCaps/>
        <w:sz w:val="18"/>
        <w:szCs w:val="18"/>
      </w:rPr>
      <w:tab/>
      <w:t xml:space="preserve">Draft Minutes </w:t>
    </w:r>
    <w:r w:rsidR="00D11083">
      <w:rPr>
        <w:smallCaps/>
        <w:sz w:val="18"/>
        <w:szCs w:val="18"/>
      </w:rPr>
      <w:t>February</w:t>
    </w:r>
    <w:r w:rsidRPr="00014A92">
      <w:rPr>
        <w:smallCaps/>
        <w:sz w:val="18"/>
        <w:szCs w:val="18"/>
      </w:rPr>
      <w:t xml:space="preserve"> 2018</w:t>
    </w:r>
    <w:r w:rsidRPr="00014A92">
      <w:rPr>
        <w:smallCaps/>
        <w:sz w:val="18"/>
        <w:szCs w:val="18"/>
      </w:rPr>
      <w:tab/>
      <w:t xml:space="preserve">page </w:t>
    </w:r>
    <w:proofErr w:type="spellStart"/>
    <w:r w:rsidRPr="00014A92">
      <w:rPr>
        <w:smallCaps/>
        <w:sz w:val="18"/>
        <w:szCs w:val="18"/>
      </w:rPr>
      <w:t>Page</w:t>
    </w:r>
    <w:proofErr w:type="spellEnd"/>
    <w:r w:rsidRPr="00014A92">
      <w:rPr>
        <w:smallCaps/>
        <w:sz w:val="18"/>
        <w:szCs w:val="18"/>
      </w:rPr>
      <w:t xml:space="preserve"> </w:t>
    </w:r>
    <w:r w:rsidRPr="00014A92">
      <w:rPr>
        <w:b/>
        <w:bCs/>
        <w:smallCaps/>
        <w:sz w:val="18"/>
        <w:szCs w:val="18"/>
      </w:rPr>
      <w:fldChar w:fldCharType="begin"/>
    </w:r>
    <w:r w:rsidRPr="00014A92">
      <w:rPr>
        <w:b/>
        <w:bCs/>
        <w:smallCaps/>
        <w:sz w:val="18"/>
        <w:szCs w:val="18"/>
      </w:rPr>
      <w:instrText xml:space="preserve"> PAGE  \* Arabic  \* MERGEFORMAT </w:instrText>
    </w:r>
    <w:r w:rsidRPr="00014A92">
      <w:rPr>
        <w:b/>
        <w:bCs/>
        <w:smallCaps/>
        <w:sz w:val="18"/>
        <w:szCs w:val="18"/>
      </w:rPr>
      <w:fldChar w:fldCharType="separate"/>
    </w:r>
    <w:r w:rsidR="00BC60F6">
      <w:rPr>
        <w:b/>
        <w:bCs/>
        <w:smallCaps/>
        <w:noProof/>
        <w:sz w:val="18"/>
        <w:szCs w:val="18"/>
      </w:rPr>
      <w:t>2</w:t>
    </w:r>
    <w:r w:rsidRPr="00014A92">
      <w:rPr>
        <w:b/>
        <w:bCs/>
        <w:smallCaps/>
        <w:sz w:val="18"/>
        <w:szCs w:val="18"/>
      </w:rPr>
      <w:fldChar w:fldCharType="end"/>
    </w:r>
    <w:r w:rsidRPr="00014A92">
      <w:rPr>
        <w:smallCaps/>
        <w:sz w:val="18"/>
        <w:szCs w:val="18"/>
      </w:rPr>
      <w:t xml:space="preserve"> of </w:t>
    </w:r>
    <w:r w:rsidRPr="00014A92">
      <w:rPr>
        <w:b/>
        <w:bCs/>
        <w:smallCaps/>
        <w:sz w:val="18"/>
        <w:szCs w:val="18"/>
      </w:rPr>
      <w:fldChar w:fldCharType="begin"/>
    </w:r>
    <w:r w:rsidRPr="00014A92">
      <w:rPr>
        <w:b/>
        <w:bCs/>
        <w:smallCaps/>
        <w:sz w:val="18"/>
        <w:szCs w:val="18"/>
      </w:rPr>
      <w:instrText xml:space="preserve"> NUMPAGES  \* Arabic  \* MERGEFORMAT </w:instrText>
    </w:r>
    <w:r w:rsidRPr="00014A92">
      <w:rPr>
        <w:b/>
        <w:bCs/>
        <w:smallCaps/>
        <w:sz w:val="18"/>
        <w:szCs w:val="18"/>
      </w:rPr>
      <w:fldChar w:fldCharType="separate"/>
    </w:r>
    <w:r w:rsidR="00BC60F6">
      <w:rPr>
        <w:b/>
        <w:bCs/>
        <w:smallCaps/>
        <w:noProof/>
        <w:sz w:val="18"/>
        <w:szCs w:val="18"/>
      </w:rPr>
      <w:t>4</w:t>
    </w:r>
    <w:r w:rsidRPr="00014A92">
      <w:rPr>
        <w:b/>
        <w:bCs/>
        <w:smallCap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1BFB91" w14:textId="77777777" w:rsidR="00645F93" w:rsidRDefault="00645F93" w:rsidP="00014A92">
      <w:pPr>
        <w:spacing w:after="0" w:line="240" w:lineRule="auto"/>
      </w:pPr>
      <w:r>
        <w:separator/>
      </w:r>
    </w:p>
  </w:footnote>
  <w:footnote w:type="continuationSeparator" w:id="0">
    <w:p w14:paraId="0F600E1D" w14:textId="77777777" w:rsidR="00645F93" w:rsidRDefault="00645F93" w:rsidP="00014A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F0C21"/>
    <w:multiLevelType w:val="hybridMultilevel"/>
    <w:tmpl w:val="F96C64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50D357B"/>
    <w:multiLevelType w:val="hybridMultilevel"/>
    <w:tmpl w:val="ED42C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E72E57"/>
    <w:multiLevelType w:val="hybridMultilevel"/>
    <w:tmpl w:val="EE64F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D14F9F"/>
    <w:multiLevelType w:val="hybridMultilevel"/>
    <w:tmpl w:val="84EE3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F050C8"/>
    <w:multiLevelType w:val="hybridMultilevel"/>
    <w:tmpl w:val="9028E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75E6933"/>
    <w:multiLevelType w:val="hybridMultilevel"/>
    <w:tmpl w:val="2BCC9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7E4AAE"/>
    <w:multiLevelType w:val="hybridMultilevel"/>
    <w:tmpl w:val="6AEAEC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6F0E4262"/>
    <w:multiLevelType w:val="hybridMultilevel"/>
    <w:tmpl w:val="2818A206"/>
    <w:lvl w:ilvl="0" w:tplc="6B18DADE">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7250957"/>
    <w:multiLevelType w:val="hybridMultilevel"/>
    <w:tmpl w:val="F1003B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7"/>
  </w:num>
  <w:num w:numId="4">
    <w:abstractNumId w:val="2"/>
  </w:num>
  <w:num w:numId="5">
    <w:abstractNumId w:val="5"/>
  </w:num>
  <w:num w:numId="6">
    <w:abstractNumId w:val="3"/>
  </w:num>
  <w:num w:numId="7">
    <w:abstractNumId w:val="4"/>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043"/>
    <w:rsid w:val="00014A92"/>
    <w:rsid w:val="00036B9A"/>
    <w:rsid w:val="00276965"/>
    <w:rsid w:val="00297034"/>
    <w:rsid w:val="002976FF"/>
    <w:rsid w:val="002B57BE"/>
    <w:rsid w:val="002B7EC5"/>
    <w:rsid w:val="003742E1"/>
    <w:rsid w:val="004912D6"/>
    <w:rsid w:val="00546043"/>
    <w:rsid w:val="005664FD"/>
    <w:rsid w:val="005C4D36"/>
    <w:rsid w:val="006136E1"/>
    <w:rsid w:val="00636B7B"/>
    <w:rsid w:val="00645F93"/>
    <w:rsid w:val="00665DB2"/>
    <w:rsid w:val="00825CC3"/>
    <w:rsid w:val="00847FA2"/>
    <w:rsid w:val="00A41103"/>
    <w:rsid w:val="00AD6452"/>
    <w:rsid w:val="00B16850"/>
    <w:rsid w:val="00B7438A"/>
    <w:rsid w:val="00B91DE8"/>
    <w:rsid w:val="00BC60F6"/>
    <w:rsid w:val="00BD6E0C"/>
    <w:rsid w:val="00C356C1"/>
    <w:rsid w:val="00CD66D8"/>
    <w:rsid w:val="00D11083"/>
    <w:rsid w:val="00D70F19"/>
    <w:rsid w:val="00D75EF5"/>
    <w:rsid w:val="00DB6797"/>
    <w:rsid w:val="00E14A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D9265"/>
  <w15:chartTrackingRefBased/>
  <w15:docId w15:val="{B857D139-F40B-4DA8-B02E-AC7F8723A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7EC5"/>
    <w:pPr>
      <w:ind w:left="720"/>
      <w:contextualSpacing/>
    </w:pPr>
  </w:style>
  <w:style w:type="table" w:styleId="TableGrid">
    <w:name w:val="Table Grid"/>
    <w:basedOn w:val="TableNormal"/>
    <w:uiPriority w:val="39"/>
    <w:rsid w:val="00636B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4A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4A92"/>
  </w:style>
  <w:style w:type="paragraph" w:styleId="Footer">
    <w:name w:val="footer"/>
    <w:basedOn w:val="Normal"/>
    <w:link w:val="FooterChar"/>
    <w:uiPriority w:val="99"/>
    <w:unhideWhenUsed/>
    <w:rsid w:val="00014A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4A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1230</Words>
  <Characters>7016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Gareth Roderick-Jones</dc:creator>
  <cp:keywords/>
  <dc:description/>
  <cp:lastModifiedBy>Gareth Roderick-Jones</cp:lastModifiedBy>
  <cp:revision>3</cp:revision>
  <dcterms:created xsi:type="dcterms:W3CDTF">2018-03-15T18:03:00Z</dcterms:created>
  <dcterms:modified xsi:type="dcterms:W3CDTF">2018-03-15T18:03:00Z</dcterms:modified>
</cp:coreProperties>
</file>