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2AB" w:rsidRPr="00B712AB" w:rsidRDefault="00B712AB" w:rsidP="00B712AB">
      <w:pPr>
        <w:ind w:left="-540" w:hanging="720"/>
        <w:jc w:val="center"/>
        <w:rPr>
          <w:rFonts w:ascii="Arial" w:hAnsi="Arial" w:cs="Arial"/>
          <w:b/>
          <w:sz w:val="22"/>
          <w:szCs w:val="22"/>
        </w:rPr>
      </w:pPr>
      <w:r w:rsidRPr="00B712AB">
        <w:rPr>
          <w:rFonts w:ascii="Arial" w:hAnsi="Arial" w:cs="Arial"/>
          <w:b/>
          <w:bCs/>
          <w:sz w:val="22"/>
          <w:szCs w:val="22"/>
        </w:rPr>
        <w:t>Minutes of the Parish Council Meeting</w:t>
      </w:r>
      <w:r w:rsidRPr="00B712AB">
        <w:rPr>
          <w:rFonts w:ascii="Arial" w:hAnsi="Arial" w:cs="Arial"/>
          <w:sz w:val="22"/>
          <w:szCs w:val="22"/>
        </w:rPr>
        <w:t xml:space="preserve"> </w:t>
      </w:r>
      <w:r w:rsidRPr="00B712AB">
        <w:rPr>
          <w:rFonts w:ascii="Arial" w:hAnsi="Arial" w:cs="Arial"/>
          <w:b/>
          <w:sz w:val="22"/>
          <w:szCs w:val="22"/>
        </w:rPr>
        <w:t>held on Tuesday 20</w:t>
      </w:r>
      <w:r w:rsidRPr="00B712AB">
        <w:rPr>
          <w:rFonts w:ascii="Arial" w:hAnsi="Arial" w:cs="Arial"/>
          <w:b/>
          <w:sz w:val="22"/>
          <w:szCs w:val="22"/>
          <w:vertAlign w:val="superscript"/>
        </w:rPr>
        <w:t>th</w:t>
      </w:r>
      <w:r w:rsidRPr="00B712AB">
        <w:rPr>
          <w:rFonts w:ascii="Arial" w:hAnsi="Arial" w:cs="Arial"/>
          <w:b/>
          <w:sz w:val="22"/>
          <w:szCs w:val="22"/>
        </w:rPr>
        <w:t xml:space="preserve"> March 2012 </w:t>
      </w:r>
    </w:p>
    <w:p w:rsidR="00B712AB" w:rsidRPr="00B712AB" w:rsidRDefault="00B712AB" w:rsidP="00B712AB">
      <w:pPr>
        <w:ind w:left="-540" w:hanging="720"/>
        <w:jc w:val="center"/>
        <w:rPr>
          <w:rFonts w:ascii="Arial" w:hAnsi="Arial" w:cs="Arial"/>
          <w:b/>
          <w:sz w:val="22"/>
          <w:szCs w:val="22"/>
        </w:rPr>
      </w:pPr>
      <w:r w:rsidRPr="00B712AB">
        <w:rPr>
          <w:rFonts w:ascii="Arial" w:hAnsi="Arial" w:cs="Arial"/>
          <w:b/>
          <w:sz w:val="22"/>
          <w:szCs w:val="22"/>
        </w:rPr>
        <w:t>in the Parish Room, St. Remigius Church</w:t>
      </w:r>
    </w:p>
    <w:p w:rsidR="00B712AB" w:rsidRPr="00B712AB" w:rsidRDefault="00B712AB" w:rsidP="00B712AB">
      <w:pPr>
        <w:rPr>
          <w:rFonts w:ascii="Arial" w:hAnsi="Arial" w:cs="Arial"/>
          <w:b/>
          <w:sz w:val="22"/>
          <w:szCs w:val="22"/>
        </w:rPr>
      </w:pPr>
    </w:p>
    <w:p w:rsidR="00B712AB" w:rsidRPr="00B712AB" w:rsidRDefault="00B712AB" w:rsidP="00B712AB">
      <w:pPr>
        <w:pStyle w:val="Heading1"/>
        <w:tabs>
          <w:tab w:val="left" w:pos="851"/>
          <w:tab w:val="left" w:pos="993"/>
        </w:tabs>
        <w:ind w:right="-472"/>
        <w:jc w:val="left"/>
        <w:rPr>
          <w:rFonts w:ascii="Arial" w:hAnsi="Arial" w:cs="Arial"/>
          <w:b w:val="0"/>
          <w:sz w:val="22"/>
          <w:szCs w:val="22"/>
          <w:u w:val="none"/>
        </w:rPr>
      </w:pPr>
      <w:r w:rsidRPr="00B712AB">
        <w:rPr>
          <w:rFonts w:ascii="Arial" w:hAnsi="Arial" w:cs="Arial"/>
          <w:sz w:val="22"/>
          <w:szCs w:val="22"/>
          <w:u w:val="none"/>
        </w:rPr>
        <w:t>Present:</w:t>
      </w:r>
      <w:r w:rsidRPr="00B712AB">
        <w:rPr>
          <w:rFonts w:ascii="Arial" w:hAnsi="Arial" w:cs="Arial"/>
          <w:b w:val="0"/>
          <w:sz w:val="22"/>
          <w:szCs w:val="22"/>
          <w:u w:val="none"/>
        </w:rPr>
        <w:t xml:space="preserve">  David Goldson (District Councillor) (Chairman), John Taylor (Vice-Chairman), </w:t>
      </w:r>
    </w:p>
    <w:p w:rsidR="00B712AB" w:rsidRPr="00B712AB" w:rsidRDefault="00B712AB" w:rsidP="00B712AB">
      <w:pPr>
        <w:pStyle w:val="Heading1"/>
        <w:tabs>
          <w:tab w:val="left" w:pos="851"/>
          <w:tab w:val="left" w:pos="993"/>
        </w:tabs>
        <w:ind w:right="-472"/>
        <w:jc w:val="left"/>
        <w:rPr>
          <w:rFonts w:ascii="Arial" w:hAnsi="Arial" w:cs="Arial"/>
          <w:b w:val="0"/>
          <w:sz w:val="22"/>
          <w:szCs w:val="22"/>
          <w:u w:val="none"/>
        </w:rPr>
      </w:pPr>
      <w:r w:rsidRPr="00B712AB">
        <w:rPr>
          <w:rFonts w:ascii="Arial" w:hAnsi="Arial" w:cs="Arial"/>
          <w:b w:val="0"/>
          <w:sz w:val="22"/>
          <w:szCs w:val="22"/>
          <w:u w:val="none"/>
        </w:rPr>
        <w:t>David Bartrum, Herbert Hawers and Katrina Burrows (Clerk).</w:t>
      </w:r>
    </w:p>
    <w:p w:rsidR="00DE5499" w:rsidRPr="00B712AB" w:rsidRDefault="00DE5499" w:rsidP="00B7006F">
      <w:pPr>
        <w:rPr>
          <w:rFonts w:ascii="Arial" w:hAnsi="Arial" w:cs="Arial"/>
          <w:sz w:val="22"/>
          <w:szCs w:val="22"/>
        </w:rPr>
      </w:pPr>
    </w:p>
    <w:p w:rsidR="00B712AB" w:rsidRPr="00B712AB" w:rsidRDefault="00B7006F" w:rsidP="00B712AB">
      <w:pPr>
        <w:ind w:left="720" w:hanging="720"/>
        <w:rPr>
          <w:rFonts w:ascii="Arial" w:hAnsi="Arial" w:cs="Arial"/>
          <w:sz w:val="22"/>
          <w:szCs w:val="22"/>
        </w:rPr>
      </w:pPr>
      <w:r w:rsidRPr="00B712AB">
        <w:rPr>
          <w:rFonts w:ascii="Arial" w:hAnsi="Arial" w:cs="Arial"/>
          <w:b/>
          <w:sz w:val="22"/>
          <w:szCs w:val="22"/>
        </w:rPr>
        <w:t>1.</w:t>
      </w:r>
      <w:r w:rsidRPr="00B712AB">
        <w:rPr>
          <w:rFonts w:ascii="Arial" w:hAnsi="Arial" w:cs="Arial"/>
          <w:sz w:val="22"/>
          <w:szCs w:val="22"/>
        </w:rPr>
        <w:tab/>
      </w:r>
      <w:r w:rsidRPr="00B712AB">
        <w:rPr>
          <w:rFonts w:ascii="Arial" w:hAnsi="Arial" w:cs="Arial"/>
          <w:b/>
          <w:bCs/>
          <w:caps/>
          <w:sz w:val="22"/>
          <w:szCs w:val="22"/>
        </w:rPr>
        <w:t>ApologieS FOR ABSENCE</w:t>
      </w:r>
      <w:r w:rsidR="00DE5499" w:rsidRPr="00B712AB">
        <w:rPr>
          <w:rFonts w:ascii="Arial" w:hAnsi="Arial" w:cs="Arial"/>
          <w:b/>
          <w:bCs/>
          <w:caps/>
          <w:sz w:val="22"/>
          <w:szCs w:val="22"/>
        </w:rPr>
        <w:t xml:space="preserve"> </w:t>
      </w:r>
      <w:r w:rsidR="00B712AB" w:rsidRPr="00B712AB">
        <w:rPr>
          <w:rFonts w:ascii="Arial" w:hAnsi="Arial" w:cs="Arial"/>
          <w:b/>
          <w:bCs/>
          <w:caps/>
          <w:sz w:val="22"/>
          <w:szCs w:val="22"/>
        </w:rPr>
        <w:t xml:space="preserve">– </w:t>
      </w:r>
      <w:r w:rsidR="00B712AB" w:rsidRPr="00B712AB">
        <w:rPr>
          <w:rFonts w:ascii="Arial" w:hAnsi="Arial" w:cs="Arial"/>
          <w:sz w:val="22"/>
          <w:szCs w:val="22"/>
        </w:rPr>
        <w:t xml:space="preserve">Jenny Shorter, Paul Curson, Andrew Daniels, </w:t>
      </w:r>
    </w:p>
    <w:p w:rsidR="00B7006F" w:rsidRPr="00B712AB" w:rsidRDefault="00B712AB" w:rsidP="00B712AB">
      <w:pPr>
        <w:spacing w:after="120"/>
        <w:ind w:left="720"/>
        <w:rPr>
          <w:rFonts w:ascii="Arial" w:hAnsi="Arial" w:cs="Arial"/>
          <w:b/>
          <w:bCs/>
          <w:sz w:val="22"/>
          <w:szCs w:val="22"/>
        </w:rPr>
      </w:pPr>
      <w:r w:rsidRPr="00B712AB">
        <w:rPr>
          <w:rFonts w:ascii="Arial" w:hAnsi="Arial" w:cs="Arial"/>
          <w:sz w:val="22"/>
          <w:szCs w:val="22"/>
        </w:rPr>
        <w:t>Pam Murton, Elizabeth Taylor and County Councillor Jenny Chamberlin</w:t>
      </w:r>
    </w:p>
    <w:p w:rsidR="00B7006F" w:rsidRPr="00B712AB" w:rsidRDefault="00B7006F" w:rsidP="00B7006F">
      <w:pPr>
        <w:spacing w:after="120"/>
        <w:rPr>
          <w:rFonts w:ascii="Arial" w:hAnsi="Arial" w:cs="Arial"/>
          <w:b/>
          <w:bCs/>
          <w:sz w:val="22"/>
          <w:szCs w:val="22"/>
        </w:rPr>
      </w:pPr>
      <w:r w:rsidRPr="00B712AB">
        <w:rPr>
          <w:rFonts w:ascii="Arial" w:hAnsi="Arial" w:cs="Arial"/>
          <w:b/>
          <w:bCs/>
          <w:sz w:val="22"/>
          <w:szCs w:val="22"/>
        </w:rPr>
        <w:t>2.</w:t>
      </w:r>
      <w:r w:rsidRPr="00B712AB">
        <w:rPr>
          <w:rFonts w:ascii="Arial" w:hAnsi="Arial" w:cs="Arial"/>
          <w:bCs/>
          <w:sz w:val="22"/>
          <w:szCs w:val="22"/>
        </w:rPr>
        <w:tab/>
      </w:r>
      <w:r w:rsidRPr="00B712AB">
        <w:rPr>
          <w:rFonts w:ascii="Arial" w:hAnsi="Arial" w:cs="Arial"/>
          <w:b/>
          <w:bCs/>
          <w:caps/>
          <w:sz w:val="22"/>
          <w:szCs w:val="22"/>
        </w:rPr>
        <w:t>Declarations of Interest</w:t>
      </w:r>
      <w:r w:rsidR="00B712AB" w:rsidRPr="00B712AB">
        <w:rPr>
          <w:rFonts w:ascii="Arial" w:hAnsi="Arial" w:cs="Arial"/>
          <w:b/>
          <w:bCs/>
          <w:caps/>
          <w:sz w:val="22"/>
          <w:szCs w:val="22"/>
        </w:rPr>
        <w:t xml:space="preserve"> - </w:t>
      </w:r>
      <w:r w:rsidR="00B712AB" w:rsidRPr="00B712AB">
        <w:rPr>
          <w:rFonts w:ascii="Arial" w:hAnsi="Arial" w:cs="Arial"/>
          <w:sz w:val="22"/>
          <w:szCs w:val="22"/>
        </w:rPr>
        <w:t>None</w:t>
      </w:r>
      <w:r w:rsidRPr="00B712AB">
        <w:rPr>
          <w:rFonts w:ascii="Arial" w:hAnsi="Arial" w:cs="Arial"/>
          <w:b/>
          <w:bCs/>
          <w:sz w:val="22"/>
          <w:szCs w:val="22"/>
        </w:rPr>
        <w:t xml:space="preserve"> </w:t>
      </w:r>
    </w:p>
    <w:p w:rsidR="001E7786" w:rsidRDefault="00B712AB" w:rsidP="00057D9C">
      <w:pPr>
        <w:spacing w:after="60"/>
        <w:ind w:right="-703"/>
        <w:rPr>
          <w:rFonts w:ascii="Arial" w:hAnsi="Arial" w:cs="Arial"/>
          <w:b/>
          <w:bCs/>
          <w:sz w:val="22"/>
          <w:szCs w:val="22"/>
        </w:rPr>
      </w:pPr>
      <w:r w:rsidRPr="00B712AB">
        <w:rPr>
          <w:rFonts w:ascii="Arial" w:hAnsi="Arial" w:cs="Arial"/>
          <w:b/>
          <w:bCs/>
          <w:sz w:val="22"/>
          <w:szCs w:val="22"/>
        </w:rPr>
        <w:t>3</w:t>
      </w:r>
      <w:r w:rsidR="001E7786" w:rsidRPr="00B712AB">
        <w:rPr>
          <w:rFonts w:ascii="Arial" w:hAnsi="Arial" w:cs="Arial"/>
          <w:b/>
          <w:bCs/>
          <w:sz w:val="22"/>
          <w:szCs w:val="22"/>
        </w:rPr>
        <w:t xml:space="preserve">. </w:t>
      </w:r>
      <w:r w:rsidR="001E7786" w:rsidRPr="00B712AB">
        <w:rPr>
          <w:rFonts w:ascii="Arial" w:hAnsi="Arial" w:cs="Arial"/>
          <w:b/>
          <w:bCs/>
          <w:sz w:val="22"/>
          <w:szCs w:val="22"/>
        </w:rPr>
        <w:tab/>
        <w:t xml:space="preserve">RESIDENTS FORUM </w:t>
      </w:r>
    </w:p>
    <w:p w:rsidR="00057D9C" w:rsidRDefault="00057D9C" w:rsidP="00762E34">
      <w:pPr>
        <w:ind w:left="1440" w:right="-46" w:hanging="720"/>
        <w:rPr>
          <w:rFonts w:ascii="Arial" w:hAnsi="Arial" w:cs="Arial"/>
          <w:bCs/>
          <w:sz w:val="22"/>
          <w:szCs w:val="22"/>
        </w:rPr>
      </w:pPr>
      <w:r w:rsidRPr="00057D9C">
        <w:rPr>
          <w:rFonts w:ascii="Arial" w:hAnsi="Arial" w:cs="Arial"/>
          <w:bCs/>
          <w:sz w:val="22"/>
          <w:szCs w:val="22"/>
        </w:rPr>
        <w:t>3.1</w:t>
      </w:r>
      <w:r>
        <w:rPr>
          <w:rFonts w:ascii="Arial" w:hAnsi="Arial" w:cs="Arial"/>
          <w:bCs/>
          <w:sz w:val="22"/>
          <w:szCs w:val="22"/>
        </w:rPr>
        <w:tab/>
      </w:r>
      <w:r w:rsidR="00762E34">
        <w:rPr>
          <w:rFonts w:ascii="Arial" w:hAnsi="Arial" w:cs="Arial"/>
          <w:bCs/>
          <w:sz w:val="22"/>
          <w:szCs w:val="22"/>
        </w:rPr>
        <w:t xml:space="preserve">A pothole was reported on the A1066 in the 40mph area. </w:t>
      </w:r>
      <w:r w:rsidR="00762E34" w:rsidRPr="00762E34">
        <w:rPr>
          <w:rFonts w:ascii="Arial" w:hAnsi="Arial" w:cs="Arial"/>
          <w:b/>
          <w:bCs/>
          <w:sz w:val="22"/>
          <w:szCs w:val="22"/>
        </w:rPr>
        <w:t>Action:</w:t>
      </w:r>
      <w:r w:rsidR="00762E34">
        <w:rPr>
          <w:rFonts w:ascii="Arial" w:hAnsi="Arial" w:cs="Arial"/>
          <w:bCs/>
          <w:sz w:val="22"/>
          <w:szCs w:val="22"/>
        </w:rPr>
        <w:t xml:space="preserve"> Clerk to contact NCC Highways</w:t>
      </w:r>
    </w:p>
    <w:p w:rsidR="00762E34" w:rsidRDefault="00762E34" w:rsidP="00762E34">
      <w:pPr>
        <w:ind w:left="1440" w:right="-703" w:hanging="720"/>
        <w:rPr>
          <w:rFonts w:ascii="Arial" w:hAnsi="Arial" w:cs="Arial"/>
          <w:bCs/>
          <w:sz w:val="22"/>
          <w:szCs w:val="22"/>
        </w:rPr>
      </w:pPr>
      <w:r>
        <w:rPr>
          <w:rFonts w:ascii="Arial" w:hAnsi="Arial" w:cs="Arial"/>
          <w:bCs/>
          <w:sz w:val="22"/>
          <w:szCs w:val="22"/>
        </w:rPr>
        <w:t>3.2</w:t>
      </w:r>
      <w:r>
        <w:rPr>
          <w:rFonts w:ascii="Arial" w:hAnsi="Arial" w:cs="Arial"/>
          <w:bCs/>
          <w:sz w:val="22"/>
          <w:szCs w:val="22"/>
        </w:rPr>
        <w:tab/>
        <w:t xml:space="preserve">The Tudor Avenue street sign has a broken wooden support.  </w:t>
      </w:r>
      <w:r w:rsidRPr="00762E34">
        <w:rPr>
          <w:rFonts w:ascii="Arial" w:hAnsi="Arial" w:cs="Arial"/>
          <w:b/>
          <w:bCs/>
          <w:sz w:val="22"/>
          <w:szCs w:val="22"/>
        </w:rPr>
        <w:t>Action:</w:t>
      </w:r>
      <w:r>
        <w:rPr>
          <w:rFonts w:ascii="Arial" w:hAnsi="Arial" w:cs="Arial"/>
          <w:bCs/>
          <w:sz w:val="22"/>
          <w:szCs w:val="22"/>
        </w:rPr>
        <w:t xml:space="preserve"> Clerk to contact SNDC.</w:t>
      </w:r>
    </w:p>
    <w:p w:rsidR="00762E34" w:rsidRPr="00057D9C" w:rsidRDefault="00762E34" w:rsidP="00762E34">
      <w:pPr>
        <w:spacing w:after="120"/>
        <w:ind w:left="1440" w:right="-703" w:hanging="720"/>
        <w:rPr>
          <w:rFonts w:ascii="Arial" w:hAnsi="Arial" w:cs="Arial"/>
          <w:bCs/>
          <w:sz w:val="22"/>
          <w:szCs w:val="22"/>
        </w:rPr>
      </w:pPr>
      <w:r>
        <w:rPr>
          <w:rFonts w:ascii="Arial" w:hAnsi="Arial" w:cs="Arial"/>
          <w:bCs/>
          <w:sz w:val="22"/>
          <w:szCs w:val="22"/>
        </w:rPr>
        <w:t>3.3</w:t>
      </w:r>
      <w:r>
        <w:rPr>
          <w:rFonts w:ascii="Arial" w:hAnsi="Arial" w:cs="Arial"/>
          <w:bCs/>
          <w:sz w:val="22"/>
          <w:szCs w:val="22"/>
        </w:rPr>
        <w:tab/>
        <w:t>A complaint was received from an allotment tenant regarding an overgrown neighbouring plot.</w:t>
      </w:r>
    </w:p>
    <w:p w:rsidR="00B7006F" w:rsidRPr="00B712AB" w:rsidRDefault="00B712AB" w:rsidP="00762E34">
      <w:pPr>
        <w:spacing w:after="120"/>
        <w:ind w:left="720" w:right="-45" w:hanging="720"/>
        <w:rPr>
          <w:rFonts w:ascii="Arial" w:hAnsi="Arial" w:cs="Arial"/>
          <w:b/>
          <w:bCs/>
          <w:sz w:val="22"/>
          <w:szCs w:val="22"/>
        </w:rPr>
      </w:pPr>
      <w:r w:rsidRPr="00B712AB">
        <w:rPr>
          <w:rFonts w:ascii="Arial" w:hAnsi="Arial" w:cs="Arial"/>
          <w:b/>
          <w:bCs/>
          <w:sz w:val="22"/>
          <w:szCs w:val="22"/>
        </w:rPr>
        <w:t>4</w:t>
      </w:r>
      <w:r w:rsidR="00B7006F" w:rsidRPr="00B712AB">
        <w:rPr>
          <w:rFonts w:ascii="Arial" w:hAnsi="Arial" w:cs="Arial"/>
          <w:b/>
          <w:bCs/>
          <w:sz w:val="22"/>
          <w:szCs w:val="22"/>
        </w:rPr>
        <w:t>.</w:t>
      </w:r>
      <w:r w:rsidR="00B7006F" w:rsidRPr="00B712AB">
        <w:rPr>
          <w:rFonts w:ascii="Arial" w:hAnsi="Arial" w:cs="Arial"/>
          <w:b/>
          <w:bCs/>
          <w:sz w:val="22"/>
          <w:szCs w:val="22"/>
        </w:rPr>
        <w:tab/>
        <w:t>APPROVAL OF MINUTES</w:t>
      </w:r>
      <w:r w:rsidR="00B7006F" w:rsidRPr="00B712AB">
        <w:rPr>
          <w:rFonts w:ascii="Arial" w:hAnsi="Arial" w:cs="Arial"/>
          <w:bCs/>
          <w:sz w:val="22"/>
          <w:szCs w:val="22"/>
        </w:rPr>
        <w:t xml:space="preserve"> –</w:t>
      </w:r>
      <w:r w:rsidR="00133432" w:rsidRPr="00B712AB">
        <w:rPr>
          <w:rFonts w:ascii="Arial" w:hAnsi="Arial" w:cs="Arial"/>
          <w:bCs/>
          <w:sz w:val="22"/>
          <w:szCs w:val="22"/>
        </w:rPr>
        <w:t xml:space="preserve"> </w:t>
      </w:r>
      <w:r w:rsidRPr="00B712AB">
        <w:rPr>
          <w:rFonts w:ascii="Arial" w:hAnsi="Arial" w:cs="Arial"/>
          <w:bCs/>
          <w:sz w:val="22"/>
          <w:szCs w:val="22"/>
        </w:rPr>
        <w:t xml:space="preserve">the minutes of the </w:t>
      </w:r>
      <w:r w:rsidR="00B7006F" w:rsidRPr="00B712AB">
        <w:rPr>
          <w:rFonts w:ascii="Arial" w:hAnsi="Arial" w:cs="Arial"/>
          <w:bCs/>
          <w:sz w:val="22"/>
          <w:szCs w:val="22"/>
        </w:rPr>
        <w:t xml:space="preserve">meeting held on </w:t>
      </w:r>
      <w:r w:rsidR="00DC10C1" w:rsidRPr="00B712AB">
        <w:rPr>
          <w:rFonts w:ascii="Arial" w:hAnsi="Arial" w:cs="Arial"/>
          <w:bCs/>
          <w:sz w:val="22"/>
          <w:szCs w:val="22"/>
        </w:rPr>
        <w:t>2</w:t>
      </w:r>
      <w:r w:rsidR="00CE70C8" w:rsidRPr="00B712AB">
        <w:rPr>
          <w:rFonts w:ascii="Arial" w:hAnsi="Arial" w:cs="Arial"/>
          <w:bCs/>
          <w:sz w:val="22"/>
          <w:szCs w:val="22"/>
        </w:rPr>
        <w:t>8</w:t>
      </w:r>
      <w:r w:rsidR="00CE70C8" w:rsidRPr="00B712AB">
        <w:rPr>
          <w:rFonts w:ascii="Arial" w:hAnsi="Arial" w:cs="Arial"/>
          <w:bCs/>
          <w:sz w:val="22"/>
          <w:szCs w:val="22"/>
          <w:vertAlign w:val="superscript"/>
        </w:rPr>
        <w:t>th</w:t>
      </w:r>
      <w:r w:rsidR="00CE70C8" w:rsidRPr="00B712AB">
        <w:rPr>
          <w:rFonts w:ascii="Arial" w:hAnsi="Arial" w:cs="Arial"/>
          <w:bCs/>
          <w:sz w:val="22"/>
          <w:szCs w:val="22"/>
        </w:rPr>
        <w:t xml:space="preserve"> February 2012</w:t>
      </w:r>
      <w:r w:rsidRPr="00B712AB">
        <w:rPr>
          <w:rFonts w:ascii="Arial" w:hAnsi="Arial" w:cs="Arial"/>
          <w:bCs/>
          <w:sz w:val="22"/>
          <w:szCs w:val="22"/>
        </w:rPr>
        <w:t xml:space="preserve"> were approved and signed by the Chairman.</w:t>
      </w:r>
    </w:p>
    <w:p w:rsidR="00B7006F" w:rsidRPr="00B712AB" w:rsidRDefault="008033D8" w:rsidP="00B7006F">
      <w:pPr>
        <w:spacing w:after="60"/>
        <w:ind w:right="-703"/>
        <w:rPr>
          <w:rFonts w:ascii="Arial" w:hAnsi="Arial" w:cs="Arial"/>
          <w:bCs/>
          <w:sz w:val="22"/>
          <w:szCs w:val="22"/>
        </w:rPr>
      </w:pPr>
      <w:r>
        <w:rPr>
          <w:rFonts w:ascii="Arial" w:hAnsi="Arial" w:cs="Arial"/>
          <w:b/>
          <w:bCs/>
          <w:sz w:val="22"/>
          <w:szCs w:val="22"/>
        </w:rPr>
        <w:t>5</w:t>
      </w:r>
      <w:r w:rsidR="00B7006F" w:rsidRPr="00B712AB">
        <w:rPr>
          <w:rFonts w:ascii="Arial" w:hAnsi="Arial" w:cs="Arial"/>
          <w:b/>
          <w:bCs/>
          <w:sz w:val="22"/>
          <w:szCs w:val="22"/>
        </w:rPr>
        <w:t>.</w:t>
      </w:r>
      <w:r w:rsidR="00B7006F" w:rsidRPr="00B712AB">
        <w:rPr>
          <w:rFonts w:ascii="Arial" w:hAnsi="Arial" w:cs="Arial"/>
          <w:b/>
          <w:bCs/>
          <w:sz w:val="22"/>
          <w:szCs w:val="22"/>
        </w:rPr>
        <w:tab/>
        <w:t xml:space="preserve">MATTERS ARISING </w:t>
      </w:r>
      <w:r w:rsidR="00B7006F" w:rsidRPr="00B712AB">
        <w:rPr>
          <w:rFonts w:ascii="Arial" w:hAnsi="Arial" w:cs="Arial"/>
          <w:bCs/>
          <w:sz w:val="22"/>
          <w:szCs w:val="22"/>
        </w:rPr>
        <w:t xml:space="preserve">from Minutes of </w:t>
      </w:r>
      <w:r w:rsidR="00CE70C8" w:rsidRPr="00B712AB">
        <w:rPr>
          <w:rFonts w:ascii="Arial" w:hAnsi="Arial" w:cs="Arial"/>
          <w:bCs/>
          <w:sz w:val="22"/>
          <w:szCs w:val="22"/>
        </w:rPr>
        <w:t>28</w:t>
      </w:r>
      <w:r w:rsidR="00CE70C8" w:rsidRPr="00B712AB">
        <w:rPr>
          <w:rFonts w:ascii="Arial" w:hAnsi="Arial" w:cs="Arial"/>
          <w:bCs/>
          <w:sz w:val="22"/>
          <w:szCs w:val="22"/>
          <w:vertAlign w:val="superscript"/>
        </w:rPr>
        <w:t>th</w:t>
      </w:r>
      <w:r w:rsidR="00CE70C8" w:rsidRPr="00B712AB">
        <w:rPr>
          <w:rFonts w:ascii="Arial" w:hAnsi="Arial" w:cs="Arial"/>
          <w:bCs/>
          <w:sz w:val="22"/>
          <w:szCs w:val="22"/>
        </w:rPr>
        <w:t xml:space="preserve"> February 2012</w:t>
      </w:r>
    </w:p>
    <w:p w:rsidR="00CE70C8" w:rsidRPr="00B712AB" w:rsidRDefault="008033D8" w:rsidP="00683714">
      <w:pPr>
        <w:ind w:left="1440" w:right="-45" w:hanging="720"/>
        <w:rPr>
          <w:rFonts w:ascii="Arial" w:hAnsi="Arial" w:cs="Arial"/>
          <w:bCs/>
          <w:sz w:val="22"/>
          <w:szCs w:val="22"/>
        </w:rPr>
      </w:pPr>
      <w:r>
        <w:rPr>
          <w:rFonts w:ascii="Arial" w:hAnsi="Arial" w:cs="Arial"/>
          <w:bCs/>
          <w:sz w:val="22"/>
          <w:szCs w:val="22"/>
        </w:rPr>
        <w:t>5</w:t>
      </w:r>
      <w:r w:rsidR="00CE70C8" w:rsidRPr="00B712AB">
        <w:rPr>
          <w:rFonts w:ascii="Arial" w:hAnsi="Arial" w:cs="Arial"/>
          <w:bCs/>
          <w:sz w:val="22"/>
          <w:szCs w:val="22"/>
        </w:rPr>
        <w:t>.1</w:t>
      </w:r>
      <w:r w:rsidR="00CE70C8" w:rsidRPr="00B712AB">
        <w:rPr>
          <w:rFonts w:ascii="Arial" w:hAnsi="Arial" w:cs="Arial"/>
          <w:bCs/>
          <w:sz w:val="22"/>
          <w:szCs w:val="22"/>
        </w:rPr>
        <w:tab/>
      </w:r>
      <w:r w:rsidR="00683714" w:rsidRPr="00B712AB">
        <w:rPr>
          <w:rFonts w:ascii="Arial" w:hAnsi="Arial" w:cs="Arial"/>
          <w:bCs/>
          <w:sz w:val="22"/>
          <w:szCs w:val="22"/>
        </w:rPr>
        <w:t>Cllr. Taylor re</w:t>
      </w:r>
      <w:r w:rsidR="00762E34">
        <w:rPr>
          <w:rFonts w:ascii="Arial" w:hAnsi="Arial" w:cs="Arial"/>
          <w:bCs/>
          <w:sz w:val="22"/>
          <w:szCs w:val="22"/>
        </w:rPr>
        <w:t>ported that he is still investigating ownership of the overgrown</w:t>
      </w:r>
      <w:r w:rsidR="00683714" w:rsidRPr="00B712AB">
        <w:rPr>
          <w:rFonts w:ascii="Arial" w:hAnsi="Arial" w:cs="Arial"/>
          <w:bCs/>
          <w:sz w:val="22"/>
          <w:szCs w:val="22"/>
        </w:rPr>
        <w:t xml:space="preserve"> hedge Brewers Green Lane/Factory Lane.</w:t>
      </w:r>
    </w:p>
    <w:p w:rsidR="00CE70C8" w:rsidRPr="00B712AB" w:rsidRDefault="008033D8" w:rsidP="00C0640D">
      <w:pPr>
        <w:ind w:left="1440" w:right="-45" w:hanging="720"/>
        <w:rPr>
          <w:rFonts w:ascii="Arial" w:hAnsi="Arial" w:cs="Arial"/>
          <w:bCs/>
          <w:sz w:val="22"/>
          <w:szCs w:val="22"/>
        </w:rPr>
      </w:pPr>
      <w:r>
        <w:rPr>
          <w:rFonts w:ascii="Arial" w:hAnsi="Arial" w:cs="Arial"/>
          <w:bCs/>
          <w:sz w:val="22"/>
          <w:szCs w:val="22"/>
        </w:rPr>
        <w:t>5</w:t>
      </w:r>
      <w:r w:rsidR="00CE70C8" w:rsidRPr="00B712AB">
        <w:rPr>
          <w:rFonts w:ascii="Arial" w:hAnsi="Arial" w:cs="Arial"/>
          <w:bCs/>
          <w:sz w:val="22"/>
          <w:szCs w:val="22"/>
        </w:rPr>
        <w:t>.2</w:t>
      </w:r>
      <w:r w:rsidR="00CE70C8" w:rsidRPr="00B712AB">
        <w:rPr>
          <w:rFonts w:ascii="Arial" w:hAnsi="Arial" w:cs="Arial"/>
          <w:bCs/>
          <w:sz w:val="22"/>
          <w:szCs w:val="22"/>
        </w:rPr>
        <w:tab/>
      </w:r>
      <w:r w:rsidR="00683714" w:rsidRPr="00B712AB">
        <w:rPr>
          <w:rFonts w:ascii="Arial" w:hAnsi="Arial" w:cs="Arial"/>
          <w:bCs/>
          <w:sz w:val="22"/>
          <w:szCs w:val="22"/>
        </w:rPr>
        <w:t>Letter written to landowner re rats in ditch</w:t>
      </w:r>
      <w:r w:rsidR="00762E34">
        <w:rPr>
          <w:rFonts w:ascii="Arial" w:hAnsi="Arial" w:cs="Arial"/>
          <w:bCs/>
          <w:sz w:val="22"/>
          <w:szCs w:val="22"/>
        </w:rPr>
        <w:t xml:space="preserve"> Old High Road has resulted in no further sightings</w:t>
      </w:r>
      <w:r w:rsidR="007E537C">
        <w:rPr>
          <w:rFonts w:ascii="Arial" w:hAnsi="Arial" w:cs="Arial"/>
          <w:bCs/>
          <w:sz w:val="22"/>
          <w:szCs w:val="22"/>
        </w:rPr>
        <w:t>.</w:t>
      </w:r>
      <w:r w:rsidR="007E537C" w:rsidRPr="00B712AB">
        <w:rPr>
          <w:rFonts w:ascii="Arial" w:hAnsi="Arial" w:cs="Arial"/>
          <w:bCs/>
          <w:sz w:val="22"/>
          <w:szCs w:val="22"/>
        </w:rPr>
        <w:t>..</w:t>
      </w:r>
    </w:p>
    <w:p w:rsidR="00762E34" w:rsidRDefault="008033D8" w:rsidP="00C0640D">
      <w:pPr>
        <w:ind w:left="1440" w:right="-45" w:hanging="720"/>
        <w:rPr>
          <w:rFonts w:ascii="Arial" w:hAnsi="Arial" w:cs="Arial"/>
          <w:bCs/>
          <w:sz w:val="22"/>
          <w:szCs w:val="22"/>
        </w:rPr>
      </w:pPr>
      <w:r>
        <w:rPr>
          <w:rFonts w:ascii="Arial" w:hAnsi="Arial" w:cs="Arial"/>
          <w:bCs/>
          <w:sz w:val="22"/>
          <w:szCs w:val="22"/>
        </w:rPr>
        <w:t>5</w:t>
      </w:r>
      <w:r w:rsidR="00CE70C8" w:rsidRPr="00B712AB">
        <w:rPr>
          <w:rFonts w:ascii="Arial" w:hAnsi="Arial" w:cs="Arial"/>
          <w:bCs/>
          <w:sz w:val="22"/>
          <w:szCs w:val="22"/>
        </w:rPr>
        <w:t>.3</w:t>
      </w:r>
      <w:r w:rsidR="00CE70C8" w:rsidRPr="00B712AB">
        <w:rPr>
          <w:rFonts w:ascii="Arial" w:hAnsi="Arial" w:cs="Arial"/>
          <w:bCs/>
          <w:sz w:val="22"/>
          <w:szCs w:val="22"/>
        </w:rPr>
        <w:tab/>
      </w:r>
      <w:r w:rsidR="00C0640D" w:rsidRPr="00B712AB">
        <w:rPr>
          <w:rFonts w:ascii="Arial" w:hAnsi="Arial" w:cs="Arial"/>
          <w:bCs/>
          <w:sz w:val="22"/>
          <w:szCs w:val="22"/>
        </w:rPr>
        <w:t>An email was sent to SNDC Environment Dept. re broken glass/litter at the mini recycling area</w:t>
      </w:r>
      <w:r w:rsidR="00762E34">
        <w:rPr>
          <w:rFonts w:ascii="Arial" w:hAnsi="Arial" w:cs="Arial"/>
          <w:bCs/>
          <w:sz w:val="22"/>
          <w:szCs w:val="22"/>
        </w:rPr>
        <w:t>. The response received indicated that they would speak</w:t>
      </w:r>
    </w:p>
    <w:p w:rsidR="00683714" w:rsidRPr="00B712AB" w:rsidRDefault="00762E34" w:rsidP="00C0640D">
      <w:pPr>
        <w:ind w:left="1440" w:right="-45" w:hanging="720"/>
        <w:rPr>
          <w:rFonts w:ascii="Arial" w:hAnsi="Arial" w:cs="Arial"/>
          <w:bCs/>
          <w:sz w:val="22"/>
          <w:szCs w:val="22"/>
        </w:rPr>
      </w:pPr>
      <w:r>
        <w:rPr>
          <w:rFonts w:ascii="Arial" w:hAnsi="Arial" w:cs="Arial"/>
          <w:bCs/>
          <w:sz w:val="22"/>
          <w:szCs w:val="22"/>
        </w:rPr>
        <w:tab/>
        <w:t>to the contractor asking them to sweep the area before replacing the banks</w:t>
      </w:r>
      <w:r w:rsidR="007E537C">
        <w:rPr>
          <w:rFonts w:ascii="Arial" w:hAnsi="Arial" w:cs="Arial"/>
          <w:bCs/>
          <w:sz w:val="22"/>
          <w:szCs w:val="22"/>
        </w:rPr>
        <w:t>.</w:t>
      </w:r>
      <w:r w:rsidR="007E537C" w:rsidRPr="00B712AB">
        <w:rPr>
          <w:rFonts w:ascii="Arial" w:hAnsi="Arial" w:cs="Arial"/>
          <w:bCs/>
          <w:sz w:val="22"/>
          <w:szCs w:val="22"/>
        </w:rPr>
        <w:t>..</w:t>
      </w:r>
    </w:p>
    <w:p w:rsidR="00CE70C8" w:rsidRPr="00B712AB" w:rsidRDefault="008033D8" w:rsidP="00C0640D">
      <w:pPr>
        <w:ind w:left="1440" w:right="-45" w:hanging="720"/>
        <w:rPr>
          <w:rFonts w:ascii="Arial" w:hAnsi="Arial" w:cs="Arial"/>
          <w:bCs/>
          <w:sz w:val="22"/>
          <w:szCs w:val="22"/>
        </w:rPr>
      </w:pPr>
      <w:r>
        <w:rPr>
          <w:rFonts w:ascii="Arial" w:hAnsi="Arial" w:cs="Arial"/>
          <w:bCs/>
          <w:sz w:val="22"/>
          <w:szCs w:val="22"/>
        </w:rPr>
        <w:t>5</w:t>
      </w:r>
      <w:r w:rsidR="00CE70C8" w:rsidRPr="00B712AB">
        <w:rPr>
          <w:rFonts w:ascii="Arial" w:hAnsi="Arial" w:cs="Arial"/>
          <w:bCs/>
          <w:sz w:val="22"/>
          <w:szCs w:val="22"/>
        </w:rPr>
        <w:t>.4</w:t>
      </w:r>
      <w:r w:rsidR="00CE70C8" w:rsidRPr="00B712AB">
        <w:rPr>
          <w:rFonts w:ascii="Arial" w:hAnsi="Arial" w:cs="Arial"/>
          <w:bCs/>
          <w:sz w:val="22"/>
          <w:szCs w:val="22"/>
        </w:rPr>
        <w:tab/>
        <w:t>The village sign</w:t>
      </w:r>
      <w:r w:rsidR="00762E34">
        <w:rPr>
          <w:rFonts w:ascii="Arial" w:hAnsi="Arial" w:cs="Arial"/>
          <w:bCs/>
          <w:sz w:val="22"/>
          <w:szCs w:val="22"/>
        </w:rPr>
        <w:t xml:space="preserve"> has been repointed and an invoice will be submitted</w:t>
      </w:r>
      <w:r w:rsidR="00CE70C8" w:rsidRPr="00B712AB">
        <w:rPr>
          <w:rFonts w:ascii="Arial" w:hAnsi="Arial" w:cs="Arial"/>
          <w:bCs/>
          <w:sz w:val="22"/>
          <w:szCs w:val="22"/>
        </w:rPr>
        <w:t xml:space="preserve"> </w:t>
      </w:r>
    </w:p>
    <w:p w:rsidR="00CE70C8" w:rsidRPr="00B712AB" w:rsidRDefault="008033D8" w:rsidP="00C0640D">
      <w:pPr>
        <w:ind w:left="1440" w:right="-45" w:hanging="720"/>
        <w:rPr>
          <w:rFonts w:ascii="Arial" w:hAnsi="Arial" w:cs="Arial"/>
          <w:bCs/>
          <w:sz w:val="22"/>
          <w:szCs w:val="22"/>
        </w:rPr>
      </w:pPr>
      <w:r>
        <w:rPr>
          <w:rFonts w:ascii="Arial" w:hAnsi="Arial" w:cs="Arial"/>
          <w:bCs/>
          <w:sz w:val="22"/>
          <w:szCs w:val="22"/>
        </w:rPr>
        <w:t>5</w:t>
      </w:r>
      <w:r w:rsidR="00CE70C8" w:rsidRPr="00B712AB">
        <w:rPr>
          <w:rFonts w:ascii="Arial" w:hAnsi="Arial" w:cs="Arial"/>
          <w:bCs/>
          <w:sz w:val="22"/>
          <w:szCs w:val="22"/>
        </w:rPr>
        <w:t>.5</w:t>
      </w:r>
      <w:r w:rsidR="00CE70C8" w:rsidRPr="00B712AB">
        <w:rPr>
          <w:rFonts w:ascii="Arial" w:hAnsi="Arial" w:cs="Arial"/>
          <w:bCs/>
          <w:sz w:val="22"/>
          <w:szCs w:val="22"/>
        </w:rPr>
        <w:tab/>
        <w:t xml:space="preserve">Details </w:t>
      </w:r>
      <w:r w:rsidR="00683714" w:rsidRPr="00B712AB">
        <w:rPr>
          <w:rFonts w:ascii="Arial" w:hAnsi="Arial" w:cs="Arial"/>
          <w:bCs/>
          <w:sz w:val="22"/>
          <w:szCs w:val="22"/>
        </w:rPr>
        <w:t>of potholes</w:t>
      </w:r>
      <w:r w:rsidR="00CE70C8" w:rsidRPr="00B712AB">
        <w:rPr>
          <w:rFonts w:ascii="Arial" w:hAnsi="Arial" w:cs="Arial"/>
          <w:bCs/>
          <w:sz w:val="22"/>
          <w:szCs w:val="22"/>
        </w:rPr>
        <w:t xml:space="preserve"> at Baynards Lane, Bellrope Lane and Manor Road</w:t>
      </w:r>
      <w:r w:rsidR="00683714" w:rsidRPr="00B712AB">
        <w:rPr>
          <w:rFonts w:ascii="Arial" w:hAnsi="Arial" w:cs="Arial"/>
          <w:bCs/>
          <w:sz w:val="22"/>
          <w:szCs w:val="22"/>
        </w:rPr>
        <w:t xml:space="preserve"> were reported to</w:t>
      </w:r>
      <w:r w:rsidR="00CE70C8" w:rsidRPr="00B712AB">
        <w:rPr>
          <w:rFonts w:ascii="Arial" w:hAnsi="Arial" w:cs="Arial"/>
          <w:bCs/>
          <w:sz w:val="22"/>
          <w:szCs w:val="22"/>
        </w:rPr>
        <w:t xml:space="preserve"> NCC Highways.</w:t>
      </w:r>
    </w:p>
    <w:p w:rsidR="00C0640D" w:rsidRPr="00B712AB" w:rsidRDefault="008033D8" w:rsidP="00C0640D">
      <w:pPr>
        <w:spacing w:after="120"/>
        <w:ind w:left="1440" w:right="-45" w:hanging="720"/>
        <w:rPr>
          <w:rFonts w:ascii="Arial" w:hAnsi="Arial" w:cs="Arial"/>
          <w:bCs/>
          <w:sz w:val="22"/>
          <w:szCs w:val="22"/>
        </w:rPr>
      </w:pPr>
      <w:r>
        <w:rPr>
          <w:rFonts w:ascii="Arial" w:hAnsi="Arial" w:cs="Arial"/>
          <w:bCs/>
          <w:sz w:val="22"/>
          <w:szCs w:val="22"/>
        </w:rPr>
        <w:t>5</w:t>
      </w:r>
      <w:r w:rsidR="00CE70C8" w:rsidRPr="00B712AB">
        <w:rPr>
          <w:rFonts w:ascii="Arial" w:hAnsi="Arial" w:cs="Arial"/>
          <w:bCs/>
          <w:sz w:val="22"/>
          <w:szCs w:val="22"/>
        </w:rPr>
        <w:t>.6</w:t>
      </w:r>
      <w:r w:rsidR="00CE70C8" w:rsidRPr="00B712AB">
        <w:rPr>
          <w:rFonts w:ascii="Arial" w:hAnsi="Arial" w:cs="Arial"/>
          <w:bCs/>
          <w:sz w:val="22"/>
          <w:szCs w:val="22"/>
        </w:rPr>
        <w:tab/>
      </w:r>
      <w:r w:rsidR="00683714" w:rsidRPr="00B712AB">
        <w:rPr>
          <w:rFonts w:ascii="Arial" w:hAnsi="Arial" w:cs="Arial"/>
          <w:bCs/>
          <w:sz w:val="22"/>
          <w:szCs w:val="22"/>
        </w:rPr>
        <w:t>An article was submitted to the Roydon Herald re dog fouling.</w:t>
      </w:r>
    </w:p>
    <w:p w:rsidR="00B7006F" w:rsidRPr="00B712AB" w:rsidRDefault="008033D8" w:rsidP="00C0640D">
      <w:pPr>
        <w:spacing w:after="120"/>
        <w:ind w:left="720" w:right="-45" w:hanging="720"/>
        <w:rPr>
          <w:rFonts w:ascii="Arial" w:hAnsi="Arial" w:cs="Arial"/>
          <w:b/>
          <w:bCs/>
          <w:sz w:val="22"/>
          <w:szCs w:val="22"/>
        </w:rPr>
      </w:pPr>
      <w:r>
        <w:rPr>
          <w:rFonts w:ascii="Arial" w:hAnsi="Arial" w:cs="Arial"/>
          <w:b/>
          <w:bCs/>
          <w:sz w:val="22"/>
          <w:szCs w:val="22"/>
        </w:rPr>
        <w:t>6</w:t>
      </w:r>
      <w:r w:rsidR="00B7006F" w:rsidRPr="00B712AB">
        <w:rPr>
          <w:rFonts w:ascii="Arial" w:hAnsi="Arial" w:cs="Arial"/>
          <w:bCs/>
          <w:sz w:val="22"/>
          <w:szCs w:val="22"/>
        </w:rPr>
        <w:t>.</w:t>
      </w:r>
      <w:r w:rsidR="00B7006F" w:rsidRPr="00B712AB">
        <w:rPr>
          <w:rFonts w:ascii="Arial" w:hAnsi="Arial" w:cs="Arial"/>
          <w:b/>
          <w:bCs/>
          <w:sz w:val="22"/>
          <w:szCs w:val="22"/>
        </w:rPr>
        <w:tab/>
      </w:r>
      <w:r w:rsidR="00B7006F" w:rsidRPr="00B712AB">
        <w:rPr>
          <w:rFonts w:ascii="Arial" w:hAnsi="Arial" w:cs="Arial"/>
          <w:b/>
          <w:sz w:val="22"/>
          <w:szCs w:val="22"/>
        </w:rPr>
        <w:t xml:space="preserve">MONTHLY INCOME &amp; EXPENDITURE REPORT </w:t>
      </w:r>
      <w:r w:rsidR="00CE70C8" w:rsidRPr="00B712AB">
        <w:rPr>
          <w:rFonts w:ascii="Arial" w:hAnsi="Arial" w:cs="Arial"/>
          <w:b/>
          <w:sz w:val="22"/>
          <w:szCs w:val="22"/>
        </w:rPr>
        <w:t>–</w:t>
      </w:r>
      <w:r>
        <w:rPr>
          <w:rFonts w:ascii="Arial" w:hAnsi="Arial" w:cs="Arial"/>
          <w:b/>
          <w:sz w:val="22"/>
          <w:szCs w:val="22"/>
        </w:rPr>
        <w:t xml:space="preserve"> </w:t>
      </w:r>
      <w:r w:rsidR="00133432" w:rsidRPr="00B712AB">
        <w:rPr>
          <w:rFonts w:ascii="Arial" w:hAnsi="Arial" w:cs="Arial"/>
          <w:sz w:val="22"/>
          <w:szCs w:val="22"/>
        </w:rPr>
        <w:t xml:space="preserve">the </w:t>
      </w:r>
      <w:r w:rsidR="00B7006F" w:rsidRPr="00B712AB">
        <w:rPr>
          <w:rFonts w:ascii="Arial" w:hAnsi="Arial" w:cs="Arial"/>
          <w:sz w:val="22"/>
          <w:szCs w:val="22"/>
        </w:rPr>
        <w:t>financial report</w:t>
      </w:r>
      <w:r w:rsidR="00C0640D" w:rsidRPr="00B712AB">
        <w:rPr>
          <w:rFonts w:ascii="Arial" w:hAnsi="Arial" w:cs="Arial"/>
          <w:sz w:val="22"/>
          <w:szCs w:val="22"/>
        </w:rPr>
        <w:t xml:space="preserve"> for Fe</w:t>
      </w:r>
      <w:r w:rsidR="00CE70C8" w:rsidRPr="00B712AB">
        <w:rPr>
          <w:rFonts w:ascii="Arial" w:hAnsi="Arial" w:cs="Arial"/>
          <w:sz w:val="22"/>
          <w:szCs w:val="22"/>
        </w:rPr>
        <w:t>bruary</w:t>
      </w:r>
      <w:r w:rsidR="003D7405" w:rsidRPr="00B712AB">
        <w:rPr>
          <w:rFonts w:ascii="Arial" w:hAnsi="Arial" w:cs="Arial"/>
          <w:sz w:val="22"/>
          <w:szCs w:val="22"/>
        </w:rPr>
        <w:t xml:space="preserve"> 2012</w:t>
      </w:r>
      <w:r w:rsidR="00133432" w:rsidRPr="00B712AB">
        <w:rPr>
          <w:rFonts w:ascii="Arial" w:hAnsi="Arial" w:cs="Arial"/>
          <w:sz w:val="22"/>
          <w:szCs w:val="22"/>
        </w:rPr>
        <w:t xml:space="preserve"> </w:t>
      </w:r>
      <w:r>
        <w:rPr>
          <w:rFonts w:ascii="Arial" w:hAnsi="Arial" w:cs="Arial"/>
          <w:sz w:val="22"/>
          <w:szCs w:val="22"/>
        </w:rPr>
        <w:t>was reviewed and approved.</w:t>
      </w:r>
    </w:p>
    <w:p w:rsidR="008033D8" w:rsidRDefault="008033D8" w:rsidP="00B7006F">
      <w:pPr>
        <w:spacing w:after="60"/>
        <w:ind w:right="-902"/>
        <w:rPr>
          <w:rFonts w:ascii="Arial" w:hAnsi="Arial" w:cs="Arial"/>
          <w:b/>
          <w:sz w:val="22"/>
          <w:szCs w:val="22"/>
        </w:rPr>
      </w:pPr>
      <w:r>
        <w:rPr>
          <w:rFonts w:ascii="Arial" w:hAnsi="Arial" w:cs="Arial"/>
          <w:b/>
          <w:bCs/>
          <w:sz w:val="22"/>
          <w:szCs w:val="22"/>
        </w:rPr>
        <w:t>7</w:t>
      </w:r>
      <w:r w:rsidR="00B7006F" w:rsidRPr="00B712AB">
        <w:rPr>
          <w:rFonts w:ascii="Arial" w:hAnsi="Arial" w:cs="Arial"/>
          <w:b/>
          <w:bCs/>
          <w:sz w:val="22"/>
          <w:szCs w:val="22"/>
        </w:rPr>
        <w:t>.</w:t>
      </w:r>
      <w:r w:rsidR="00B7006F" w:rsidRPr="00B712AB">
        <w:rPr>
          <w:rFonts w:ascii="Arial" w:hAnsi="Arial" w:cs="Arial"/>
          <w:b/>
          <w:bCs/>
          <w:sz w:val="22"/>
          <w:szCs w:val="22"/>
        </w:rPr>
        <w:tab/>
        <w:t xml:space="preserve">APPROVE </w:t>
      </w:r>
      <w:r w:rsidR="00B7006F" w:rsidRPr="00B712AB">
        <w:rPr>
          <w:rFonts w:ascii="Arial" w:hAnsi="Arial" w:cs="Arial"/>
          <w:b/>
          <w:sz w:val="22"/>
          <w:szCs w:val="22"/>
        </w:rPr>
        <w:t>ACCOUNTS FOR PAYMENT</w:t>
      </w:r>
    </w:p>
    <w:p w:rsidR="00B7006F" w:rsidRPr="008033D8" w:rsidRDefault="008033D8" w:rsidP="008033D8">
      <w:pPr>
        <w:spacing w:after="60"/>
        <w:ind w:right="-902" w:firstLine="720"/>
        <w:rPr>
          <w:rFonts w:ascii="Arial" w:hAnsi="Arial" w:cs="Arial"/>
          <w:sz w:val="22"/>
          <w:szCs w:val="22"/>
        </w:rPr>
      </w:pPr>
      <w:r w:rsidRPr="008033D8">
        <w:rPr>
          <w:rFonts w:ascii="Arial" w:hAnsi="Arial" w:cs="Arial"/>
          <w:sz w:val="22"/>
          <w:szCs w:val="22"/>
        </w:rPr>
        <w:t>The following accounts were approved for payment</w:t>
      </w:r>
      <w:r w:rsidR="00B7006F" w:rsidRPr="008033D8">
        <w:rPr>
          <w:rFonts w:ascii="Arial" w:hAnsi="Arial" w:cs="Arial"/>
          <w:sz w:val="22"/>
          <w:szCs w:val="22"/>
        </w:rPr>
        <w:tab/>
      </w:r>
    </w:p>
    <w:p w:rsidR="00B7006F" w:rsidRPr="00B712AB" w:rsidRDefault="00133432" w:rsidP="00CE70C8">
      <w:pPr>
        <w:ind w:right="-902"/>
        <w:rPr>
          <w:rFonts w:ascii="Arial" w:hAnsi="Arial" w:cs="Arial"/>
          <w:bCs/>
          <w:sz w:val="22"/>
          <w:szCs w:val="22"/>
        </w:rPr>
      </w:pPr>
      <w:r w:rsidRPr="00B712AB">
        <w:rPr>
          <w:rFonts w:ascii="Arial" w:hAnsi="Arial" w:cs="Arial"/>
          <w:b/>
          <w:sz w:val="22"/>
          <w:szCs w:val="22"/>
        </w:rPr>
        <w:tab/>
      </w:r>
      <w:r w:rsidR="008033D8" w:rsidRPr="008033D8">
        <w:rPr>
          <w:rFonts w:ascii="Arial" w:hAnsi="Arial" w:cs="Arial"/>
          <w:sz w:val="22"/>
          <w:szCs w:val="22"/>
        </w:rPr>
        <w:t>7</w:t>
      </w:r>
      <w:r w:rsidR="00B7006F" w:rsidRPr="00B712AB">
        <w:rPr>
          <w:rFonts w:ascii="Arial" w:hAnsi="Arial" w:cs="Arial"/>
          <w:sz w:val="22"/>
          <w:szCs w:val="22"/>
        </w:rPr>
        <w:t>.1</w:t>
      </w:r>
      <w:r w:rsidR="00B7006F" w:rsidRPr="00B712AB">
        <w:rPr>
          <w:rFonts w:ascii="Arial" w:hAnsi="Arial" w:cs="Arial"/>
          <w:b/>
          <w:sz w:val="22"/>
          <w:szCs w:val="22"/>
        </w:rPr>
        <w:tab/>
      </w:r>
      <w:r w:rsidR="00B7006F" w:rsidRPr="00B712AB">
        <w:rPr>
          <w:rFonts w:ascii="Arial" w:hAnsi="Arial" w:cs="Arial"/>
          <w:bCs/>
          <w:sz w:val="22"/>
          <w:szCs w:val="22"/>
        </w:rPr>
        <w:t>Pearce &amp; Kemp Standing Order (</w:t>
      </w:r>
      <w:r w:rsidR="007A1046" w:rsidRPr="00B712AB">
        <w:rPr>
          <w:rFonts w:ascii="Arial" w:hAnsi="Arial" w:cs="Arial"/>
          <w:bCs/>
          <w:sz w:val="22"/>
          <w:szCs w:val="22"/>
        </w:rPr>
        <w:t>January</w:t>
      </w:r>
      <w:r w:rsidR="00B7006F" w:rsidRPr="00B712AB">
        <w:rPr>
          <w:rFonts w:ascii="Arial" w:hAnsi="Arial" w:cs="Arial"/>
          <w:bCs/>
          <w:sz w:val="22"/>
          <w:szCs w:val="22"/>
        </w:rPr>
        <w:t>)</w:t>
      </w:r>
    </w:p>
    <w:p w:rsidR="00B7006F" w:rsidRPr="00B712AB" w:rsidRDefault="008033D8" w:rsidP="00B7006F">
      <w:pPr>
        <w:ind w:right="-902" w:firstLine="720"/>
        <w:rPr>
          <w:rFonts w:ascii="Arial" w:hAnsi="Arial" w:cs="Arial"/>
          <w:bCs/>
          <w:sz w:val="22"/>
          <w:szCs w:val="22"/>
        </w:rPr>
      </w:pPr>
      <w:r>
        <w:rPr>
          <w:rFonts w:ascii="Arial" w:hAnsi="Arial" w:cs="Arial"/>
          <w:bCs/>
          <w:sz w:val="22"/>
          <w:szCs w:val="22"/>
        </w:rPr>
        <w:t>7</w:t>
      </w:r>
      <w:r w:rsidR="00B7006F" w:rsidRPr="00B712AB">
        <w:rPr>
          <w:rFonts w:ascii="Arial" w:hAnsi="Arial" w:cs="Arial"/>
          <w:bCs/>
          <w:sz w:val="22"/>
          <w:szCs w:val="22"/>
        </w:rPr>
        <w:t>.2</w:t>
      </w:r>
      <w:r w:rsidR="00B7006F" w:rsidRPr="00B712AB">
        <w:rPr>
          <w:rFonts w:ascii="Arial" w:hAnsi="Arial" w:cs="Arial"/>
          <w:bCs/>
          <w:sz w:val="22"/>
          <w:szCs w:val="22"/>
        </w:rPr>
        <w:tab/>
        <w:t>E.On Direct Debit (</w:t>
      </w:r>
      <w:r w:rsidR="007A1046" w:rsidRPr="00B712AB">
        <w:rPr>
          <w:rFonts w:ascii="Arial" w:hAnsi="Arial" w:cs="Arial"/>
          <w:bCs/>
          <w:sz w:val="22"/>
          <w:szCs w:val="22"/>
        </w:rPr>
        <w:t>January</w:t>
      </w:r>
      <w:r w:rsidR="00B7006F" w:rsidRPr="00B712AB">
        <w:rPr>
          <w:rFonts w:ascii="Arial" w:hAnsi="Arial" w:cs="Arial"/>
          <w:bCs/>
          <w:sz w:val="22"/>
          <w:szCs w:val="22"/>
        </w:rPr>
        <w:t>)</w:t>
      </w:r>
    </w:p>
    <w:p w:rsidR="00B7006F" w:rsidRPr="00B712AB" w:rsidRDefault="00B7006F" w:rsidP="00586CED">
      <w:pPr>
        <w:spacing w:after="120"/>
        <w:ind w:right="-902"/>
        <w:rPr>
          <w:rFonts w:ascii="Arial" w:hAnsi="Arial" w:cs="Arial"/>
          <w:bCs/>
          <w:sz w:val="22"/>
          <w:szCs w:val="22"/>
        </w:rPr>
      </w:pPr>
      <w:r w:rsidRPr="00B712AB">
        <w:rPr>
          <w:rFonts w:ascii="Arial" w:hAnsi="Arial" w:cs="Arial"/>
          <w:bCs/>
          <w:sz w:val="22"/>
          <w:szCs w:val="22"/>
        </w:rPr>
        <w:tab/>
      </w:r>
      <w:r w:rsidR="008033D8">
        <w:rPr>
          <w:rFonts w:ascii="Arial" w:hAnsi="Arial" w:cs="Arial"/>
          <w:bCs/>
          <w:sz w:val="22"/>
          <w:szCs w:val="22"/>
        </w:rPr>
        <w:t>7</w:t>
      </w:r>
      <w:r w:rsidRPr="00B712AB">
        <w:rPr>
          <w:rFonts w:ascii="Arial" w:hAnsi="Arial" w:cs="Arial"/>
          <w:bCs/>
          <w:sz w:val="22"/>
          <w:szCs w:val="22"/>
        </w:rPr>
        <w:t>.3</w:t>
      </w:r>
      <w:r w:rsidRPr="00B712AB">
        <w:rPr>
          <w:rFonts w:ascii="Arial" w:hAnsi="Arial" w:cs="Arial"/>
          <w:bCs/>
          <w:sz w:val="22"/>
          <w:szCs w:val="22"/>
        </w:rPr>
        <w:tab/>
        <w:t>Clerks Salary Standing Order (</w:t>
      </w:r>
      <w:r w:rsidR="007A1046" w:rsidRPr="00B712AB">
        <w:rPr>
          <w:rFonts w:ascii="Arial" w:hAnsi="Arial" w:cs="Arial"/>
          <w:bCs/>
          <w:sz w:val="22"/>
          <w:szCs w:val="22"/>
        </w:rPr>
        <w:t>January</w:t>
      </w:r>
      <w:r w:rsidRPr="00B712AB">
        <w:rPr>
          <w:rFonts w:ascii="Arial" w:hAnsi="Arial" w:cs="Arial"/>
          <w:bCs/>
          <w:sz w:val="22"/>
          <w:szCs w:val="22"/>
        </w:rPr>
        <w:t>)</w:t>
      </w:r>
    </w:p>
    <w:p w:rsidR="003D6C45" w:rsidRPr="00B712AB" w:rsidRDefault="008033D8" w:rsidP="00C0640D">
      <w:pPr>
        <w:spacing w:after="120"/>
        <w:ind w:left="720" w:right="-45" w:hanging="720"/>
        <w:rPr>
          <w:rFonts w:ascii="Arial" w:hAnsi="Arial" w:cs="Arial"/>
          <w:b/>
          <w:bCs/>
          <w:sz w:val="22"/>
          <w:szCs w:val="22"/>
        </w:rPr>
      </w:pPr>
      <w:r>
        <w:rPr>
          <w:rFonts w:ascii="Arial" w:hAnsi="Arial" w:cs="Arial"/>
          <w:b/>
          <w:bCs/>
          <w:sz w:val="22"/>
          <w:szCs w:val="22"/>
        </w:rPr>
        <w:t>8</w:t>
      </w:r>
      <w:r w:rsidR="00B7006F" w:rsidRPr="00B712AB">
        <w:rPr>
          <w:rFonts w:ascii="Arial" w:hAnsi="Arial" w:cs="Arial"/>
          <w:b/>
          <w:bCs/>
          <w:sz w:val="22"/>
          <w:szCs w:val="22"/>
        </w:rPr>
        <w:t>.</w:t>
      </w:r>
      <w:r w:rsidR="00B7006F" w:rsidRPr="00B712AB">
        <w:rPr>
          <w:rFonts w:ascii="Arial" w:hAnsi="Arial" w:cs="Arial"/>
          <w:b/>
          <w:bCs/>
          <w:sz w:val="22"/>
          <w:szCs w:val="22"/>
        </w:rPr>
        <w:tab/>
      </w:r>
      <w:r w:rsidR="00C459B5" w:rsidRPr="00B712AB">
        <w:rPr>
          <w:rFonts w:ascii="Arial" w:hAnsi="Arial" w:cs="Arial"/>
          <w:b/>
          <w:bCs/>
          <w:sz w:val="22"/>
          <w:szCs w:val="22"/>
        </w:rPr>
        <w:t xml:space="preserve">HIGHWAYS </w:t>
      </w:r>
      <w:r w:rsidR="000F451A">
        <w:rPr>
          <w:rFonts w:ascii="Arial" w:hAnsi="Arial" w:cs="Arial"/>
          <w:b/>
          <w:bCs/>
          <w:sz w:val="22"/>
          <w:szCs w:val="22"/>
        </w:rPr>
        <w:t xml:space="preserve">– </w:t>
      </w:r>
      <w:r w:rsidR="000F451A" w:rsidRPr="00307F90">
        <w:rPr>
          <w:rFonts w:ascii="Arial" w:hAnsi="Arial" w:cs="Arial"/>
          <w:bCs/>
          <w:sz w:val="22"/>
          <w:szCs w:val="22"/>
        </w:rPr>
        <w:t>An update was received</w:t>
      </w:r>
      <w:r w:rsidR="00307F90" w:rsidRPr="00307F90">
        <w:rPr>
          <w:rFonts w:ascii="Arial" w:hAnsi="Arial" w:cs="Arial"/>
          <w:bCs/>
          <w:sz w:val="22"/>
          <w:szCs w:val="22"/>
        </w:rPr>
        <w:t xml:space="preserve"> from Highways</w:t>
      </w:r>
      <w:r w:rsidR="00307F90">
        <w:rPr>
          <w:rFonts w:ascii="Arial" w:hAnsi="Arial" w:cs="Arial"/>
          <w:bCs/>
          <w:sz w:val="22"/>
          <w:szCs w:val="22"/>
        </w:rPr>
        <w:t xml:space="preserve"> informing that the potholes that have been reported have been programmed for patching work, but that there is a delay due to a backlog of work. The ridges in the A1066 between Roydon and Diss are to be removed in preparation for some resurfacing later in the summer.</w:t>
      </w:r>
    </w:p>
    <w:p w:rsidR="005669CA" w:rsidRDefault="008033D8" w:rsidP="000F451A">
      <w:pPr>
        <w:ind w:left="720" w:right="-45" w:hanging="720"/>
        <w:rPr>
          <w:rFonts w:ascii="Arial" w:hAnsi="Arial" w:cs="Arial"/>
          <w:bCs/>
          <w:sz w:val="22"/>
          <w:szCs w:val="22"/>
        </w:rPr>
      </w:pPr>
      <w:r>
        <w:rPr>
          <w:rFonts w:ascii="Arial" w:hAnsi="Arial" w:cs="Arial"/>
          <w:b/>
          <w:bCs/>
          <w:sz w:val="22"/>
          <w:szCs w:val="22"/>
        </w:rPr>
        <w:t>9</w:t>
      </w:r>
      <w:r w:rsidR="00586CED" w:rsidRPr="00B712AB">
        <w:rPr>
          <w:rFonts w:ascii="Arial" w:hAnsi="Arial" w:cs="Arial"/>
          <w:b/>
          <w:bCs/>
          <w:sz w:val="22"/>
          <w:szCs w:val="22"/>
        </w:rPr>
        <w:t>.</w:t>
      </w:r>
      <w:r w:rsidR="00B7006F" w:rsidRPr="00B712AB">
        <w:rPr>
          <w:rFonts w:ascii="Arial" w:hAnsi="Arial" w:cs="Arial"/>
          <w:bCs/>
          <w:sz w:val="22"/>
          <w:szCs w:val="22"/>
        </w:rPr>
        <w:tab/>
      </w:r>
      <w:r w:rsidR="00C459B5" w:rsidRPr="00B712AB">
        <w:rPr>
          <w:rFonts w:ascii="Arial" w:hAnsi="Arial" w:cs="Arial"/>
          <w:b/>
          <w:bCs/>
          <w:sz w:val="22"/>
          <w:szCs w:val="22"/>
        </w:rPr>
        <w:t xml:space="preserve">QUEENS </w:t>
      </w:r>
      <w:r w:rsidR="00DB5E67" w:rsidRPr="00B712AB">
        <w:rPr>
          <w:rFonts w:ascii="Arial" w:hAnsi="Arial" w:cs="Arial"/>
          <w:b/>
          <w:bCs/>
          <w:sz w:val="22"/>
          <w:szCs w:val="22"/>
        </w:rPr>
        <w:t xml:space="preserve">JUBILEE </w:t>
      </w:r>
      <w:r w:rsidR="00CE70C8" w:rsidRPr="00B712AB">
        <w:rPr>
          <w:rFonts w:ascii="Arial" w:hAnsi="Arial" w:cs="Arial"/>
          <w:bCs/>
          <w:sz w:val="22"/>
          <w:szCs w:val="22"/>
        </w:rPr>
        <w:t>–</w:t>
      </w:r>
      <w:r w:rsidR="00DB5E67" w:rsidRPr="00B712AB">
        <w:rPr>
          <w:rFonts w:ascii="Arial" w:hAnsi="Arial" w:cs="Arial"/>
          <w:bCs/>
          <w:sz w:val="22"/>
          <w:szCs w:val="22"/>
        </w:rPr>
        <w:t xml:space="preserve"> </w:t>
      </w:r>
      <w:r w:rsidR="00CE70C8" w:rsidRPr="00B712AB">
        <w:rPr>
          <w:rFonts w:ascii="Arial" w:hAnsi="Arial" w:cs="Arial"/>
          <w:bCs/>
          <w:sz w:val="22"/>
          <w:szCs w:val="22"/>
        </w:rPr>
        <w:t>John Taylor</w:t>
      </w:r>
      <w:r w:rsidR="003A3681">
        <w:rPr>
          <w:rFonts w:ascii="Arial" w:hAnsi="Arial" w:cs="Arial"/>
          <w:bCs/>
          <w:sz w:val="22"/>
          <w:szCs w:val="22"/>
        </w:rPr>
        <w:t xml:space="preserve"> circulated budget costings for Commemorative</w:t>
      </w:r>
      <w:r w:rsidR="00597611" w:rsidRPr="00B712AB">
        <w:rPr>
          <w:rFonts w:ascii="Arial" w:hAnsi="Arial" w:cs="Arial"/>
          <w:bCs/>
          <w:sz w:val="22"/>
          <w:szCs w:val="22"/>
        </w:rPr>
        <w:t xml:space="preserve"> gates </w:t>
      </w:r>
      <w:r w:rsidR="003A3681">
        <w:rPr>
          <w:rFonts w:ascii="Arial" w:hAnsi="Arial" w:cs="Arial"/>
          <w:bCs/>
          <w:sz w:val="22"/>
          <w:szCs w:val="22"/>
        </w:rPr>
        <w:t>at</w:t>
      </w:r>
      <w:r w:rsidR="00597611" w:rsidRPr="00B712AB">
        <w:rPr>
          <w:rFonts w:ascii="Arial" w:hAnsi="Arial" w:cs="Arial"/>
          <w:bCs/>
          <w:sz w:val="22"/>
          <w:szCs w:val="22"/>
        </w:rPr>
        <w:t xml:space="preserve"> </w:t>
      </w:r>
      <w:r w:rsidR="003A3681">
        <w:rPr>
          <w:rFonts w:ascii="Arial" w:hAnsi="Arial" w:cs="Arial"/>
          <w:bCs/>
          <w:sz w:val="22"/>
          <w:szCs w:val="22"/>
        </w:rPr>
        <w:t xml:space="preserve">the </w:t>
      </w:r>
      <w:r w:rsidR="00597611" w:rsidRPr="00B712AB">
        <w:rPr>
          <w:rFonts w:ascii="Arial" w:hAnsi="Arial" w:cs="Arial"/>
          <w:bCs/>
          <w:sz w:val="22"/>
          <w:szCs w:val="22"/>
        </w:rPr>
        <w:t>Village Hall</w:t>
      </w:r>
      <w:r w:rsidR="003A3681">
        <w:rPr>
          <w:rFonts w:ascii="Arial" w:hAnsi="Arial" w:cs="Arial"/>
          <w:bCs/>
          <w:sz w:val="22"/>
          <w:szCs w:val="22"/>
        </w:rPr>
        <w:t>.  David Butler, (blacksmith) has advised that the approximate cost would be £5000.00 and would include new steel posts.  The gates would incorporate a reference to the Diamond Jubilee in the steel design. There would be no VAT on his work. In addition painting and installation</w:t>
      </w:r>
      <w:r w:rsidR="000F451A">
        <w:rPr>
          <w:rFonts w:ascii="Arial" w:hAnsi="Arial" w:cs="Arial"/>
          <w:bCs/>
          <w:sz w:val="22"/>
          <w:szCs w:val="22"/>
        </w:rPr>
        <w:t xml:space="preserve"> of the gates</w:t>
      </w:r>
      <w:r w:rsidR="003A3681">
        <w:rPr>
          <w:rFonts w:ascii="Arial" w:hAnsi="Arial" w:cs="Arial"/>
          <w:bCs/>
          <w:sz w:val="22"/>
          <w:szCs w:val="22"/>
        </w:rPr>
        <w:t xml:space="preserve"> would</w:t>
      </w:r>
      <w:r w:rsidR="000F451A">
        <w:rPr>
          <w:rFonts w:ascii="Arial" w:hAnsi="Arial" w:cs="Arial"/>
          <w:bCs/>
          <w:sz w:val="22"/>
          <w:szCs w:val="22"/>
        </w:rPr>
        <w:t xml:space="preserve"> cost a further sum of</w:t>
      </w:r>
      <w:r w:rsidR="003A3681">
        <w:rPr>
          <w:rFonts w:ascii="Arial" w:hAnsi="Arial" w:cs="Arial"/>
          <w:bCs/>
          <w:sz w:val="22"/>
          <w:szCs w:val="22"/>
        </w:rPr>
        <w:t xml:space="preserve"> £300.00 plus VAT</w:t>
      </w:r>
      <w:r w:rsidR="000F451A">
        <w:rPr>
          <w:rFonts w:ascii="Arial" w:hAnsi="Arial" w:cs="Arial"/>
          <w:bCs/>
          <w:sz w:val="22"/>
          <w:szCs w:val="22"/>
        </w:rPr>
        <w:t>. All details have been given to Andrew Stratfold to present to the Village Hall Management Committee meeting to be held in early April.</w:t>
      </w:r>
    </w:p>
    <w:p w:rsidR="000F451A" w:rsidRDefault="000F451A" w:rsidP="000F451A">
      <w:pPr>
        <w:ind w:left="720" w:right="-45" w:hanging="720"/>
        <w:rPr>
          <w:rFonts w:ascii="Arial" w:hAnsi="Arial" w:cs="Arial"/>
          <w:bCs/>
          <w:sz w:val="22"/>
          <w:szCs w:val="22"/>
        </w:rPr>
      </w:pPr>
      <w:r>
        <w:rPr>
          <w:rFonts w:ascii="Arial" w:hAnsi="Arial" w:cs="Arial"/>
          <w:b/>
          <w:bCs/>
          <w:sz w:val="22"/>
          <w:szCs w:val="22"/>
        </w:rPr>
        <w:tab/>
      </w:r>
      <w:r w:rsidRPr="000F451A">
        <w:rPr>
          <w:rFonts w:ascii="Arial" w:hAnsi="Arial" w:cs="Arial"/>
          <w:bCs/>
          <w:sz w:val="22"/>
          <w:szCs w:val="22"/>
        </w:rPr>
        <w:t xml:space="preserve">This project will be funded with money from the Recycling Fund and not the Parish </w:t>
      </w:r>
    </w:p>
    <w:p w:rsidR="000F451A" w:rsidRPr="000F451A" w:rsidRDefault="000F451A" w:rsidP="003A3681">
      <w:pPr>
        <w:spacing w:after="120"/>
        <w:ind w:left="720" w:right="-46" w:hanging="720"/>
        <w:rPr>
          <w:rFonts w:ascii="Arial" w:hAnsi="Arial" w:cs="Arial"/>
          <w:bCs/>
          <w:sz w:val="22"/>
          <w:szCs w:val="22"/>
        </w:rPr>
      </w:pPr>
      <w:r>
        <w:rPr>
          <w:rFonts w:ascii="Arial" w:hAnsi="Arial" w:cs="Arial"/>
          <w:bCs/>
          <w:sz w:val="22"/>
          <w:szCs w:val="22"/>
        </w:rPr>
        <w:tab/>
        <w:t>Precept.  It is hoped that the Village Hall Management Committee would also contribute towards the cost.</w:t>
      </w:r>
    </w:p>
    <w:p w:rsidR="00307F90" w:rsidRDefault="00307F90" w:rsidP="00762E34">
      <w:pPr>
        <w:spacing w:after="120"/>
        <w:ind w:left="720" w:right="95" w:hanging="720"/>
        <w:rPr>
          <w:rFonts w:ascii="Arial" w:hAnsi="Arial" w:cs="Arial"/>
          <w:b/>
          <w:bCs/>
          <w:sz w:val="22"/>
          <w:szCs w:val="22"/>
        </w:rPr>
      </w:pPr>
    </w:p>
    <w:p w:rsidR="00307F90" w:rsidRDefault="00307F90" w:rsidP="00762E34">
      <w:pPr>
        <w:spacing w:after="120"/>
        <w:ind w:left="720" w:right="95" w:hanging="720"/>
        <w:rPr>
          <w:rFonts w:ascii="Arial" w:hAnsi="Arial" w:cs="Arial"/>
          <w:b/>
          <w:bCs/>
          <w:sz w:val="22"/>
          <w:szCs w:val="22"/>
        </w:rPr>
      </w:pPr>
    </w:p>
    <w:p w:rsidR="00307F90" w:rsidRDefault="00307F90" w:rsidP="00762E34">
      <w:pPr>
        <w:spacing w:after="120"/>
        <w:ind w:left="720" w:right="95" w:hanging="720"/>
        <w:rPr>
          <w:rFonts w:ascii="Arial" w:hAnsi="Arial" w:cs="Arial"/>
          <w:b/>
          <w:bCs/>
          <w:sz w:val="22"/>
          <w:szCs w:val="22"/>
        </w:rPr>
      </w:pPr>
    </w:p>
    <w:p w:rsidR="00762E34" w:rsidRDefault="00B7006F" w:rsidP="00762E34">
      <w:pPr>
        <w:spacing w:after="120"/>
        <w:ind w:left="720" w:right="95" w:hanging="720"/>
        <w:rPr>
          <w:rFonts w:ascii="Arial" w:hAnsi="Arial" w:cs="Arial"/>
          <w:b/>
          <w:bCs/>
          <w:sz w:val="22"/>
          <w:szCs w:val="22"/>
        </w:rPr>
      </w:pPr>
      <w:r w:rsidRPr="00B712AB">
        <w:rPr>
          <w:rFonts w:ascii="Arial" w:hAnsi="Arial" w:cs="Arial"/>
          <w:b/>
          <w:bCs/>
          <w:sz w:val="22"/>
          <w:szCs w:val="22"/>
        </w:rPr>
        <w:lastRenderedPageBreak/>
        <w:t>1</w:t>
      </w:r>
      <w:r w:rsidR="008033D8">
        <w:rPr>
          <w:rFonts w:ascii="Arial" w:hAnsi="Arial" w:cs="Arial"/>
          <w:b/>
          <w:bCs/>
          <w:sz w:val="22"/>
          <w:szCs w:val="22"/>
        </w:rPr>
        <w:t>0</w:t>
      </w:r>
      <w:r w:rsidRPr="00B712AB">
        <w:rPr>
          <w:rFonts w:ascii="Arial" w:hAnsi="Arial" w:cs="Arial"/>
          <w:b/>
          <w:bCs/>
          <w:sz w:val="22"/>
          <w:szCs w:val="22"/>
        </w:rPr>
        <w:t>.</w:t>
      </w:r>
      <w:r w:rsidRPr="00B712AB">
        <w:rPr>
          <w:rFonts w:ascii="Arial" w:hAnsi="Arial" w:cs="Arial"/>
          <w:bCs/>
          <w:sz w:val="22"/>
          <w:szCs w:val="22"/>
        </w:rPr>
        <w:tab/>
      </w:r>
      <w:r w:rsidRPr="00B712AB">
        <w:rPr>
          <w:rFonts w:ascii="Arial" w:hAnsi="Arial" w:cs="Arial"/>
          <w:b/>
          <w:bCs/>
          <w:sz w:val="22"/>
          <w:szCs w:val="22"/>
        </w:rPr>
        <w:t>BREWERS GREEN</w:t>
      </w:r>
      <w:r w:rsidR="00783D0A" w:rsidRPr="00B712AB">
        <w:rPr>
          <w:rFonts w:ascii="Arial" w:hAnsi="Arial" w:cs="Arial"/>
          <w:b/>
          <w:bCs/>
          <w:sz w:val="22"/>
          <w:szCs w:val="22"/>
        </w:rPr>
        <w:t xml:space="preserve"> </w:t>
      </w:r>
    </w:p>
    <w:p w:rsidR="00B7006F" w:rsidRDefault="00762E34" w:rsidP="00762E34">
      <w:pPr>
        <w:spacing w:after="60"/>
        <w:ind w:left="1440" w:right="96" w:hanging="720"/>
        <w:rPr>
          <w:rFonts w:ascii="Arial" w:hAnsi="Arial" w:cs="Arial"/>
          <w:bCs/>
          <w:sz w:val="22"/>
          <w:szCs w:val="22"/>
        </w:rPr>
      </w:pPr>
      <w:r w:rsidRPr="00762E34">
        <w:rPr>
          <w:rFonts w:ascii="Arial" w:hAnsi="Arial" w:cs="Arial"/>
          <w:bCs/>
          <w:sz w:val="22"/>
          <w:szCs w:val="22"/>
        </w:rPr>
        <w:t>10.1</w:t>
      </w:r>
      <w:r w:rsidRPr="00762E34">
        <w:rPr>
          <w:rFonts w:ascii="Arial" w:hAnsi="Arial" w:cs="Arial"/>
          <w:bCs/>
          <w:sz w:val="22"/>
          <w:szCs w:val="22"/>
        </w:rPr>
        <w:tab/>
        <w:t>It</w:t>
      </w:r>
      <w:r>
        <w:rPr>
          <w:rFonts w:ascii="Arial" w:hAnsi="Arial" w:cs="Arial"/>
          <w:bCs/>
          <w:sz w:val="22"/>
          <w:szCs w:val="22"/>
        </w:rPr>
        <w:t xml:space="preserve"> was agreed that discussion of the </w:t>
      </w:r>
      <w:r w:rsidR="00CE70C8" w:rsidRPr="00B712AB">
        <w:rPr>
          <w:rFonts w:ascii="Arial" w:hAnsi="Arial" w:cs="Arial"/>
          <w:bCs/>
          <w:sz w:val="22"/>
          <w:szCs w:val="22"/>
        </w:rPr>
        <w:t>quote received for cutting the Green</w:t>
      </w:r>
      <w:r>
        <w:rPr>
          <w:rFonts w:ascii="Arial" w:hAnsi="Arial" w:cs="Arial"/>
          <w:bCs/>
          <w:sz w:val="22"/>
          <w:szCs w:val="22"/>
        </w:rPr>
        <w:t xml:space="preserve"> will be added to the April agenda.</w:t>
      </w:r>
    </w:p>
    <w:p w:rsidR="00762E34" w:rsidRDefault="00762E34" w:rsidP="00762E34">
      <w:pPr>
        <w:spacing w:after="60"/>
        <w:ind w:left="1440" w:right="96" w:hanging="720"/>
        <w:rPr>
          <w:rFonts w:ascii="Arial" w:hAnsi="Arial" w:cs="Arial"/>
          <w:bCs/>
          <w:sz w:val="22"/>
          <w:szCs w:val="22"/>
        </w:rPr>
      </w:pPr>
      <w:r>
        <w:rPr>
          <w:rFonts w:ascii="Arial" w:hAnsi="Arial" w:cs="Arial"/>
          <w:bCs/>
          <w:sz w:val="22"/>
          <w:szCs w:val="22"/>
        </w:rPr>
        <w:t>10.2</w:t>
      </w:r>
      <w:r>
        <w:rPr>
          <w:rFonts w:ascii="Arial" w:hAnsi="Arial" w:cs="Arial"/>
          <w:bCs/>
          <w:sz w:val="22"/>
          <w:szCs w:val="22"/>
        </w:rPr>
        <w:tab/>
        <w:t>The Clerk was asked to contact the SNDC Countryside Ranger regarding the recently felled trees. It had been proposed that the Parish Council would be able to dispose of the wood after the felling, but in fact nothing remained</w:t>
      </w:r>
    </w:p>
    <w:p w:rsidR="00762E34" w:rsidRPr="00B712AB" w:rsidRDefault="00762E34" w:rsidP="00762E34">
      <w:pPr>
        <w:spacing w:after="120"/>
        <w:ind w:left="1440" w:right="95" w:hanging="720"/>
        <w:rPr>
          <w:rFonts w:ascii="Arial" w:hAnsi="Arial" w:cs="Arial"/>
          <w:b/>
          <w:bCs/>
          <w:sz w:val="22"/>
          <w:szCs w:val="22"/>
        </w:rPr>
      </w:pPr>
      <w:r>
        <w:rPr>
          <w:rFonts w:ascii="Arial" w:hAnsi="Arial" w:cs="Arial"/>
          <w:bCs/>
          <w:sz w:val="22"/>
          <w:szCs w:val="22"/>
        </w:rPr>
        <w:t>10.3</w:t>
      </w:r>
      <w:r>
        <w:rPr>
          <w:rFonts w:ascii="Arial" w:hAnsi="Arial" w:cs="Arial"/>
          <w:bCs/>
          <w:sz w:val="22"/>
          <w:szCs w:val="22"/>
        </w:rPr>
        <w:tab/>
        <w:t>Additional rubbish left by the travellers has been found in the brambles</w:t>
      </w:r>
      <w:r w:rsidR="007E537C">
        <w:rPr>
          <w:rFonts w:ascii="Arial" w:hAnsi="Arial" w:cs="Arial"/>
          <w:bCs/>
          <w:sz w:val="22"/>
          <w:szCs w:val="22"/>
        </w:rPr>
        <w:t xml:space="preserve">. </w:t>
      </w:r>
      <w:r w:rsidR="007E537C" w:rsidRPr="007E537C">
        <w:rPr>
          <w:rFonts w:ascii="Arial" w:hAnsi="Arial" w:cs="Arial"/>
          <w:b/>
          <w:bCs/>
          <w:sz w:val="22"/>
          <w:szCs w:val="22"/>
        </w:rPr>
        <w:t>Action:</w:t>
      </w:r>
      <w:r w:rsidR="007E537C">
        <w:rPr>
          <w:rFonts w:ascii="Arial" w:hAnsi="Arial" w:cs="Arial"/>
          <w:bCs/>
          <w:sz w:val="22"/>
          <w:szCs w:val="22"/>
        </w:rPr>
        <w:t xml:space="preserve"> Clerk to contact SNDC.</w:t>
      </w:r>
    </w:p>
    <w:p w:rsidR="00B7006F" w:rsidRPr="00B712AB" w:rsidRDefault="00CC022D" w:rsidP="00B7006F">
      <w:pPr>
        <w:spacing w:after="120"/>
        <w:ind w:right="-902"/>
        <w:rPr>
          <w:rFonts w:ascii="Arial" w:hAnsi="Arial" w:cs="Arial"/>
          <w:b/>
          <w:bCs/>
          <w:sz w:val="22"/>
          <w:szCs w:val="22"/>
        </w:rPr>
      </w:pPr>
      <w:r w:rsidRPr="00B712AB">
        <w:rPr>
          <w:rFonts w:ascii="Arial" w:hAnsi="Arial" w:cs="Arial"/>
          <w:b/>
          <w:bCs/>
          <w:sz w:val="22"/>
          <w:szCs w:val="22"/>
        </w:rPr>
        <w:t>1</w:t>
      </w:r>
      <w:r w:rsidR="008033D8">
        <w:rPr>
          <w:rFonts w:ascii="Arial" w:hAnsi="Arial" w:cs="Arial"/>
          <w:b/>
          <w:bCs/>
          <w:sz w:val="22"/>
          <w:szCs w:val="22"/>
        </w:rPr>
        <w:t>1</w:t>
      </w:r>
      <w:r w:rsidR="00B7006F" w:rsidRPr="00B712AB">
        <w:rPr>
          <w:rFonts w:ascii="Arial" w:hAnsi="Arial" w:cs="Arial"/>
          <w:b/>
          <w:bCs/>
          <w:sz w:val="22"/>
          <w:szCs w:val="22"/>
        </w:rPr>
        <w:t>.</w:t>
      </w:r>
      <w:r w:rsidR="00B7006F" w:rsidRPr="00B712AB">
        <w:rPr>
          <w:rFonts w:ascii="Arial" w:hAnsi="Arial" w:cs="Arial"/>
          <w:b/>
          <w:bCs/>
          <w:sz w:val="22"/>
          <w:szCs w:val="22"/>
        </w:rPr>
        <w:tab/>
        <w:t xml:space="preserve"> </w:t>
      </w:r>
      <w:r w:rsidR="00B7006F" w:rsidRPr="00B712AB">
        <w:rPr>
          <w:rFonts w:ascii="Arial" w:hAnsi="Arial" w:cs="Arial"/>
          <w:b/>
          <w:sz w:val="22"/>
          <w:szCs w:val="22"/>
        </w:rPr>
        <w:t>PLANNING</w:t>
      </w:r>
      <w:r w:rsidR="00B7006F" w:rsidRPr="00B712AB">
        <w:rPr>
          <w:rFonts w:ascii="Arial" w:eastAsiaTheme="minorHAnsi" w:hAnsi="Arial" w:cs="Arial"/>
          <w:sz w:val="22"/>
          <w:szCs w:val="22"/>
        </w:rPr>
        <w:t xml:space="preserve">    </w:t>
      </w:r>
    </w:p>
    <w:p w:rsidR="00847768" w:rsidRPr="00B712AB" w:rsidRDefault="00B7006F" w:rsidP="00DF622C">
      <w:pPr>
        <w:spacing w:before="120" w:after="120"/>
        <w:ind w:left="720" w:right="-902"/>
        <w:rPr>
          <w:rFonts w:ascii="Arial" w:eastAsiaTheme="minorHAnsi" w:hAnsi="Arial" w:cs="Arial"/>
          <w:sz w:val="22"/>
          <w:szCs w:val="22"/>
        </w:rPr>
      </w:pPr>
      <w:r w:rsidRPr="00B712AB">
        <w:rPr>
          <w:rFonts w:ascii="Arial" w:hAnsi="Arial" w:cs="Arial"/>
          <w:bCs/>
          <w:sz w:val="22"/>
          <w:szCs w:val="22"/>
        </w:rPr>
        <w:t>1</w:t>
      </w:r>
      <w:r w:rsidR="008033D8">
        <w:rPr>
          <w:rFonts w:ascii="Arial" w:hAnsi="Arial" w:cs="Arial"/>
          <w:bCs/>
          <w:sz w:val="22"/>
          <w:szCs w:val="22"/>
        </w:rPr>
        <w:t>1</w:t>
      </w:r>
      <w:r w:rsidRPr="00B712AB">
        <w:rPr>
          <w:rFonts w:ascii="Arial" w:hAnsi="Arial" w:cs="Arial"/>
          <w:bCs/>
          <w:sz w:val="22"/>
          <w:szCs w:val="22"/>
        </w:rPr>
        <w:t>.</w:t>
      </w:r>
      <w:r w:rsidRPr="00B712AB">
        <w:rPr>
          <w:rFonts w:ascii="Arial" w:hAnsi="Arial" w:cs="Arial"/>
          <w:sz w:val="22"/>
          <w:szCs w:val="22"/>
        </w:rPr>
        <w:t>1</w:t>
      </w:r>
      <w:r w:rsidRPr="00B712AB">
        <w:rPr>
          <w:rFonts w:ascii="Arial" w:hAnsi="Arial" w:cs="Arial"/>
          <w:b/>
          <w:sz w:val="22"/>
          <w:szCs w:val="22"/>
        </w:rPr>
        <w:tab/>
        <w:t>APPLICATIONS</w:t>
      </w:r>
      <w:r w:rsidRPr="00B712AB">
        <w:rPr>
          <w:rFonts w:ascii="Arial" w:hAnsi="Arial" w:cs="Arial"/>
          <w:sz w:val="22"/>
          <w:szCs w:val="22"/>
        </w:rPr>
        <w:t xml:space="preserve"> </w:t>
      </w:r>
    </w:p>
    <w:tbl>
      <w:tblPr>
        <w:tblStyle w:val="TableGrid"/>
        <w:tblW w:w="8370" w:type="dxa"/>
        <w:tblInd w:w="810" w:type="dxa"/>
        <w:tblLayout w:type="fixed"/>
        <w:tblLook w:val="04A0"/>
      </w:tblPr>
      <w:tblGrid>
        <w:gridCol w:w="790"/>
        <w:gridCol w:w="1202"/>
        <w:gridCol w:w="6378"/>
      </w:tblGrid>
      <w:tr w:rsidR="00DF622C" w:rsidRPr="00B712AB" w:rsidTr="00DF622C">
        <w:trPr>
          <w:trHeight w:val="630"/>
        </w:trPr>
        <w:tc>
          <w:tcPr>
            <w:tcW w:w="790" w:type="dxa"/>
            <w:tcBorders>
              <w:bottom w:val="single" w:sz="4" w:space="0" w:color="auto"/>
            </w:tcBorders>
          </w:tcPr>
          <w:p w:rsidR="00DF622C" w:rsidRPr="00B712AB" w:rsidRDefault="00DF622C" w:rsidP="008033D8">
            <w:pPr>
              <w:spacing w:before="120"/>
              <w:ind w:right="-1474"/>
              <w:rPr>
                <w:rFonts w:ascii="Arial" w:hAnsi="Arial" w:cs="Arial"/>
                <w:bCs/>
              </w:rPr>
            </w:pPr>
            <w:r w:rsidRPr="00B712AB">
              <w:rPr>
                <w:rFonts w:ascii="Arial" w:hAnsi="Arial" w:cs="Arial"/>
                <w:bCs/>
              </w:rPr>
              <w:t>1</w:t>
            </w:r>
            <w:r w:rsidR="008033D8">
              <w:rPr>
                <w:rFonts w:ascii="Arial" w:hAnsi="Arial" w:cs="Arial"/>
                <w:bCs/>
              </w:rPr>
              <w:t>1</w:t>
            </w:r>
            <w:r w:rsidRPr="00B712AB">
              <w:rPr>
                <w:rFonts w:ascii="Arial" w:hAnsi="Arial" w:cs="Arial"/>
                <w:bCs/>
              </w:rPr>
              <w:t>.1.1</w:t>
            </w:r>
            <w:r w:rsidRPr="00B712AB">
              <w:rPr>
                <w:rFonts w:ascii="Arial" w:hAnsi="Arial" w:cs="Arial"/>
                <w:b/>
                <w:bCs/>
              </w:rPr>
              <w:tab/>
            </w:r>
            <w:r w:rsidRPr="00B712AB">
              <w:rPr>
                <w:rFonts w:ascii="Arial" w:hAnsi="Arial" w:cs="Arial"/>
                <w:bCs/>
              </w:rPr>
              <w:t>19.1.1</w:t>
            </w:r>
            <w:r w:rsidRPr="00B712AB">
              <w:rPr>
                <w:rFonts w:ascii="Arial" w:hAnsi="Arial" w:cs="Arial"/>
                <w:b/>
                <w:bCs/>
              </w:rPr>
              <w:tab/>
            </w:r>
          </w:p>
        </w:tc>
        <w:tc>
          <w:tcPr>
            <w:tcW w:w="1202" w:type="dxa"/>
            <w:tcBorders>
              <w:bottom w:val="single" w:sz="4" w:space="0" w:color="auto"/>
            </w:tcBorders>
          </w:tcPr>
          <w:p w:rsidR="00DF622C" w:rsidRPr="00B712AB" w:rsidRDefault="00DF622C" w:rsidP="00DF622C">
            <w:pPr>
              <w:spacing w:before="120"/>
              <w:ind w:right="-1474"/>
              <w:rPr>
                <w:rFonts w:ascii="Arial" w:hAnsi="Arial" w:cs="Arial"/>
                <w:bCs/>
              </w:rPr>
            </w:pPr>
            <w:r w:rsidRPr="00B712AB">
              <w:rPr>
                <w:rFonts w:ascii="Arial" w:hAnsi="Arial" w:cs="Arial"/>
                <w:bCs/>
              </w:rPr>
              <w:t>2012/0385</w:t>
            </w:r>
          </w:p>
        </w:tc>
        <w:tc>
          <w:tcPr>
            <w:tcW w:w="6378" w:type="dxa"/>
            <w:tcBorders>
              <w:bottom w:val="single" w:sz="4" w:space="0" w:color="auto"/>
            </w:tcBorders>
          </w:tcPr>
          <w:p w:rsidR="00DF622C" w:rsidRPr="00B712AB" w:rsidRDefault="00DF622C" w:rsidP="00DF622C">
            <w:pPr>
              <w:spacing w:before="120" w:after="120"/>
              <w:ind w:right="176"/>
              <w:rPr>
                <w:rFonts w:ascii="Arial" w:hAnsi="Arial" w:cs="Arial"/>
                <w:b/>
              </w:rPr>
            </w:pPr>
            <w:r w:rsidRPr="00B712AB">
              <w:rPr>
                <w:rFonts w:ascii="Arial" w:hAnsi="Arial" w:cs="Arial"/>
                <w:b/>
              </w:rPr>
              <w:t xml:space="preserve">Brambledown Lodge, 106A Factory Lane. </w:t>
            </w:r>
            <w:r w:rsidRPr="00B712AB">
              <w:rPr>
                <w:rFonts w:ascii="Arial" w:hAnsi="Arial" w:cs="Arial"/>
              </w:rPr>
              <w:t>Construction of double garage.</w:t>
            </w:r>
            <w:r w:rsidR="008033D8">
              <w:rPr>
                <w:rFonts w:ascii="Arial" w:hAnsi="Arial" w:cs="Arial"/>
              </w:rPr>
              <w:t xml:space="preserve">        </w:t>
            </w:r>
            <w:r w:rsidR="008033D8" w:rsidRPr="008033D8">
              <w:rPr>
                <w:rFonts w:ascii="Arial" w:hAnsi="Arial" w:cs="Arial"/>
                <w:b/>
              </w:rPr>
              <w:t>Approved</w:t>
            </w:r>
            <w:r w:rsidR="008033D8">
              <w:rPr>
                <w:rFonts w:ascii="Arial" w:hAnsi="Arial" w:cs="Arial"/>
              </w:rPr>
              <w:t xml:space="preserve"> by Parish Council.</w:t>
            </w:r>
          </w:p>
        </w:tc>
      </w:tr>
      <w:tr w:rsidR="00DF622C" w:rsidRPr="00B712AB" w:rsidTr="00DF622C">
        <w:trPr>
          <w:trHeight w:val="354"/>
        </w:trPr>
        <w:tc>
          <w:tcPr>
            <w:tcW w:w="8370" w:type="dxa"/>
            <w:gridSpan w:val="3"/>
            <w:tcBorders>
              <w:top w:val="single" w:sz="4" w:space="0" w:color="auto"/>
              <w:left w:val="nil"/>
              <w:bottom w:val="nil"/>
              <w:right w:val="nil"/>
            </w:tcBorders>
          </w:tcPr>
          <w:p w:rsidR="00DF622C" w:rsidRPr="00B712AB" w:rsidRDefault="00DF622C" w:rsidP="00DF622C">
            <w:pPr>
              <w:spacing w:before="120"/>
              <w:ind w:right="-1474"/>
              <w:rPr>
                <w:rFonts w:ascii="Arial" w:hAnsi="Arial" w:cs="Arial"/>
                <w:b/>
              </w:rPr>
            </w:pPr>
          </w:p>
        </w:tc>
      </w:tr>
    </w:tbl>
    <w:p w:rsidR="00780140" w:rsidRPr="00B712AB" w:rsidRDefault="00780140" w:rsidP="00DF622C">
      <w:pPr>
        <w:spacing w:after="120"/>
        <w:ind w:left="720" w:right="-45" w:hanging="720"/>
        <w:rPr>
          <w:rFonts w:ascii="Arial" w:eastAsiaTheme="minorHAnsi" w:hAnsi="Arial" w:cs="Arial"/>
          <w:sz w:val="22"/>
          <w:szCs w:val="22"/>
        </w:rPr>
      </w:pPr>
      <w:r w:rsidRPr="00B712AB">
        <w:rPr>
          <w:rFonts w:ascii="Arial" w:hAnsi="Arial" w:cs="Arial"/>
          <w:b/>
          <w:bCs/>
          <w:sz w:val="22"/>
          <w:szCs w:val="22"/>
        </w:rPr>
        <w:tab/>
      </w:r>
      <w:r w:rsidRPr="00B712AB">
        <w:rPr>
          <w:rFonts w:ascii="Arial" w:hAnsi="Arial" w:cs="Arial"/>
          <w:bCs/>
          <w:sz w:val="22"/>
          <w:szCs w:val="22"/>
        </w:rPr>
        <w:t>1</w:t>
      </w:r>
      <w:r w:rsidR="008033D8">
        <w:rPr>
          <w:rFonts w:ascii="Arial" w:hAnsi="Arial" w:cs="Arial"/>
          <w:bCs/>
          <w:sz w:val="22"/>
          <w:szCs w:val="22"/>
        </w:rPr>
        <w:t>1</w:t>
      </w:r>
      <w:r w:rsidRPr="00B712AB">
        <w:rPr>
          <w:rFonts w:ascii="Arial" w:hAnsi="Arial" w:cs="Arial"/>
          <w:bCs/>
          <w:sz w:val="22"/>
          <w:szCs w:val="22"/>
        </w:rPr>
        <w:t>.2</w:t>
      </w:r>
      <w:r w:rsidRPr="00B712AB">
        <w:rPr>
          <w:rFonts w:ascii="Arial" w:hAnsi="Arial" w:cs="Arial"/>
          <w:bCs/>
          <w:sz w:val="22"/>
          <w:szCs w:val="22"/>
        </w:rPr>
        <w:tab/>
      </w:r>
      <w:r w:rsidRPr="00B712AB">
        <w:rPr>
          <w:rFonts w:ascii="Arial" w:hAnsi="Arial" w:cs="Arial"/>
          <w:b/>
          <w:bCs/>
          <w:sz w:val="22"/>
          <w:szCs w:val="22"/>
        </w:rPr>
        <w:t>DECISIONS</w:t>
      </w:r>
      <w:r w:rsidR="00187E50" w:rsidRPr="00B712AB">
        <w:rPr>
          <w:rFonts w:ascii="Arial" w:hAnsi="Arial" w:cs="Arial"/>
          <w:b/>
          <w:bCs/>
          <w:sz w:val="22"/>
          <w:szCs w:val="22"/>
        </w:rPr>
        <w:t xml:space="preserve"> </w:t>
      </w:r>
    </w:p>
    <w:tbl>
      <w:tblPr>
        <w:tblStyle w:val="TableGrid"/>
        <w:tblW w:w="8370" w:type="dxa"/>
        <w:tblInd w:w="810" w:type="dxa"/>
        <w:tblLayout w:type="fixed"/>
        <w:tblLook w:val="04A0"/>
      </w:tblPr>
      <w:tblGrid>
        <w:gridCol w:w="790"/>
        <w:gridCol w:w="1187"/>
        <w:gridCol w:w="6393"/>
      </w:tblGrid>
      <w:tr w:rsidR="00166A10" w:rsidRPr="00B712AB" w:rsidTr="00166A10">
        <w:trPr>
          <w:trHeight w:val="654"/>
        </w:trPr>
        <w:tc>
          <w:tcPr>
            <w:tcW w:w="790" w:type="dxa"/>
          </w:tcPr>
          <w:p w:rsidR="00166A10" w:rsidRPr="00B712AB" w:rsidRDefault="00166A10" w:rsidP="00762E34">
            <w:pPr>
              <w:spacing w:before="120"/>
              <w:ind w:right="-1474"/>
              <w:rPr>
                <w:rFonts w:ascii="Arial" w:hAnsi="Arial" w:cs="Arial"/>
                <w:bCs/>
              </w:rPr>
            </w:pPr>
            <w:r w:rsidRPr="00B712AB">
              <w:rPr>
                <w:rFonts w:ascii="Arial" w:hAnsi="Arial" w:cs="Arial"/>
                <w:bCs/>
              </w:rPr>
              <w:t>1</w:t>
            </w:r>
            <w:r w:rsidR="008033D8">
              <w:rPr>
                <w:rFonts w:ascii="Arial" w:hAnsi="Arial" w:cs="Arial"/>
                <w:bCs/>
              </w:rPr>
              <w:t>1</w:t>
            </w:r>
            <w:r w:rsidRPr="00B712AB">
              <w:rPr>
                <w:rFonts w:ascii="Arial" w:hAnsi="Arial" w:cs="Arial"/>
                <w:bCs/>
              </w:rPr>
              <w:t>.2.1</w:t>
            </w:r>
            <w:r w:rsidRPr="00B712AB">
              <w:rPr>
                <w:rFonts w:ascii="Arial" w:hAnsi="Arial" w:cs="Arial"/>
                <w:b/>
                <w:bCs/>
              </w:rPr>
              <w:tab/>
            </w:r>
            <w:r w:rsidRPr="00B712AB">
              <w:rPr>
                <w:rFonts w:ascii="Arial" w:hAnsi="Arial" w:cs="Arial"/>
                <w:bCs/>
              </w:rPr>
              <w:t>19.1.1</w:t>
            </w:r>
            <w:r w:rsidRPr="00B712AB">
              <w:rPr>
                <w:rFonts w:ascii="Arial" w:hAnsi="Arial" w:cs="Arial"/>
                <w:b/>
                <w:bCs/>
              </w:rPr>
              <w:tab/>
            </w:r>
            <w:r w:rsidRPr="00B712AB">
              <w:rPr>
                <w:rFonts w:ascii="Arial" w:hAnsi="Arial" w:cs="Arial"/>
                <w:bCs/>
              </w:rPr>
              <w:t>17.1.3</w:t>
            </w:r>
            <w:r w:rsidRPr="00B712AB">
              <w:rPr>
                <w:rFonts w:ascii="Arial" w:hAnsi="Arial" w:cs="Arial"/>
                <w:bCs/>
              </w:rPr>
              <w:tab/>
            </w:r>
          </w:p>
          <w:p w:rsidR="00166A10" w:rsidRPr="00B712AB" w:rsidRDefault="00166A10" w:rsidP="00762E34">
            <w:pPr>
              <w:spacing w:before="120"/>
              <w:ind w:right="-1474"/>
              <w:rPr>
                <w:rFonts w:ascii="Arial" w:hAnsi="Arial" w:cs="Arial"/>
                <w:bCs/>
              </w:rPr>
            </w:pPr>
          </w:p>
        </w:tc>
        <w:tc>
          <w:tcPr>
            <w:tcW w:w="1187" w:type="dxa"/>
          </w:tcPr>
          <w:p w:rsidR="00166A10" w:rsidRPr="00B712AB" w:rsidRDefault="00166A10" w:rsidP="00762E34">
            <w:pPr>
              <w:spacing w:before="120"/>
              <w:ind w:right="-1474"/>
              <w:rPr>
                <w:rFonts w:ascii="Arial" w:hAnsi="Arial" w:cs="Arial"/>
                <w:bCs/>
              </w:rPr>
            </w:pPr>
            <w:r w:rsidRPr="00B712AB">
              <w:rPr>
                <w:rFonts w:ascii="Arial" w:hAnsi="Arial" w:cs="Arial"/>
                <w:bCs/>
              </w:rPr>
              <w:t>2012/0048</w:t>
            </w:r>
          </w:p>
        </w:tc>
        <w:tc>
          <w:tcPr>
            <w:tcW w:w="6393" w:type="dxa"/>
          </w:tcPr>
          <w:p w:rsidR="00166A10" w:rsidRPr="00B712AB" w:rsidRDefault="00166A10" w:rsidP="00166A10">
            <w:pPr>
              <w:spacing w:before="120"/>
              <w:ind w:right="176"/>
              <w:rPr>
                <w:rFonts w:ascii="Arial" w:hAnsi="Arial" w:cs="Arial"/>
                <w:b/>
              </w:rPr>
            </w:pPr>
            <w:r w:rsidRPr="00B712AB">
              <w:rPr>
                <w:rFonts w:ascii="Arial" w:hAnsi="Arial" w:cs="Arial"/>
                <w:b/>
              </w:rPr>
              <w:t xml:space="preserve">Roydon Cottage, Old High Road. </w:t>
            </w:r>
            <w:r w:rsidRPr="00B712AB">
              <w:rPr>
                <w:rFonts w:ascii="Arial" w:hAnsi="Arial" w:cs="Arial"/>
              </w:rPr>
              <w:t xml:space="preserve">Single storey garden room extension. </w:t>
            </w:r>
            <w:r w:rsidR="008033D8">
              <w:rPr>
                <w:rFonts w:ascii="Arial" w:hAnsi="Arial" w:cs="Arial"/>
              </w:rPr>
              <w:t xml:space="preserve">     </w:t>
            </w:r>
            <w:r w:rsidRPr="00B712AB">
              <w:rPr>
                <w:rFonts w:ascii="Arial" w:hAnsi="Arial" w:cs="Arial"/>
                <w:b/>
              </w:rPr>
              <w:t>Approved</w:t>
            </w:r>
            <w:r w:rsidRPr="00B712AB">
              <w:rPr>
                <w:rFonts w:ascii="Arial" w:hAnsi="Arial" w:cs="Arial"/>
              </w:rPr>
              <w:t xml:space="preserve"> with conditions by SNDC.</w:t>
            </w:r>
          </w:p>
        </w:tc>
      </w:tr>
    </w:tbl>
    <w:p w:rsidR="00166A10" w:rsidRPr="00B712AB" w:rsidRDefault="00166A10" w:rsidP="00DF622C">
      <w:pPr>
        <w:spacing w:after="120"/>
        <w:ind w:left="720" w:right="-45" w:hanging="720"/>
        <w:rPr>
          <w:rFonts w:ascii="Arial" w:hAnsi="Arial" w:cs="Arial"/>
          <w:b/>
          <w:bCs/>
          <w:sz w:val="22"/>
          <w:szCs w:val="22"/>
        </w:rPr>
      </w:pPr>
    </w:p>
    <w:p w:rsidR="00B7006F" w:rsidRPr="00B712AB" w:rsidRDefault="00B7006F" w:rsidP="00B7006F">
      <w:pPr>
        <w:spacing w:after="60"/>
        <w:ind w:left="720" w:right="-45" w:hanging="720"/>
        <w:rPr>
          <w:rFonts w:ascii="Arial" w:hAnsi="Arial" w:cs="Arial"/>
          <w:b/>
          <w:bCs/>
          <w:sz w:val="22"/>
          <w:szCs w:val="22"/>
        </w:rPr>
      </w:pPr>
      <w:r w:rsidRPr="00B712AB">
        <w:rPr>
          <w:rFonts w:ascii="Arial" w:hAnsi="Arial" w:cs="Arial"/>
          <w:b/>
          <w:bCs/>
          <w:sz w:val="22"/>
          <w:szCs w:val="22"/>
        </w:rPr>
        <w:t>1</w:t>
      </w:r>
      <w:r w:rsidR="008033D8">
        <w:rPr>
          <w:rFonts w:ascii="Arial" w:hAnsi="Arial" w:cs="Arial"/>
          <w:b/>
          <w:bCs/>
          <w:sz w:val="22"/>
          <w:szCs w:val="22"/>
        </w:rPr>
        <w:t>2</w:t>
      </w:r>
      <w:r w:rsidRPr="00B712AB">
        <w:rPr>
          <w:rFonts w:ascii="Arial" w:hAnsi="Arial" w:cs="Arial"/>
          <w:b/>
          <w:bCs/>
          <w:sz w:val="22"/>
          <w:szCs w:val="22"/>
        </w:rPr>
        <w:t>.</w:t>
      </w:r>
      <w:r w:rsidRPr="00B712AB">
        <w:rPr>
          <w:rFonts w:ascii="Arial" w:hAnsi="Arial" w:cs="Arial"/>
          <w:bCs/>
          <w:sz w:val="22"/>
          <w:szCs w:val="22"/>
        </w:rPr>
        <w:tab/>
      </w:r>
      <w:r w:rsidRPr="00B712AB">
        <w:rPr>
          <w:rFonts w:ascii="Arial" w:hAnsi="Arial" w:cs="Arial"/>
          <w:b/>
          <w:bCs/>
          <w:sz w:val="22"/>
          <w:szCs w:val="22"/>
        </w:rPr>
        <w:t>CORRESPONDENCE – OUTGOING</w:t>
      </w:r>
    </w:p>
    <w:p w:rsidR="00B7006F" w:rsidRPr="00B712AB" w:rsidRDefault="00B7006F" w:rsidP="00B7006F">
      <w:pPr>
        <w:ind w:right="-902" w:firstLine="720"/>
        <w:rPr>
          <w:rFonts w:ascii="Arial" w:hAnsi="Arial" w:cs="Arial"/>
          <w:sz w:val="22"/>
          <w:szCs w:val="22"/>
        </w:rPr>
      </w:pPr>
      <w:r w:rsidRPr="00B712AB">
        <w:rPr>
          <w:rFonts w:ascii="Arial" w:hAnsi="Arial" w:cs="Arial"/>
          <w:sz w:val="22"/>
          <w:szCs w:val="22"/>
        </w:rPr>
        <w:t>1</w:t>
      </w:r>
      <w:r w:rsidR="008033D8">
        <w:rPr>
          <w:rFonts w:ascii="Arial" w:hAnsi="Arial" w:cs="Arial"/>
          <w:sz w:val="22"/>
          <w:szCs w:val="22"/>
        </w:rPr>
        <w:t>2</w:t>
      </w:r>
      <w:r w:rsidRPr="00B712AB">
        <w:rPr>
          <w:rFonts w:ascii="Arial" w:hAnsi="Arial" w:cs="Arial"/>
          <w:sz w:val="22"/>
          <w:szCs w:val="22"/>
        </w:rPr>
        <w:t>.1</w:t>
      </w:r>
      <w:r w:rsidRPr="00B712AB">
        <w:rPr>
          <w:rFonts w:ascii="Arial" w:hAnsi="Arial" w:cs="Arial"/>
          <w:sz w:val="22"/>
          <w:szCs w:val="22"/>
        </w:rPr>
        <w:tab/>
      </w:r>
      <w:r w:rsidR="0010061E" w:rsidRPr="00B712AB">
        <w:rPr>
          <w:rFonts w:ascii="Arial" w:hAnsi="Arial" w:cs="Arial"/>
          <w:sz w:val="22"/>
          <w:szCs w:val="22"/>
        </w:rPr>
        <w:t>8 x Minutes, agendas and finance reports</w:t>
      </w:r>
    </w:p>
    <w:p w:rsidR="00B7006F" w:rsidRPr="00B712AB" w:rsidRDefault="00B7006F" w:rsidP="00B7006F">
      <w:pPr>
        <w:ind w:right="-902" w:firstLine="720"/>
        <w:rPr>
          <w:rFonts w:ascii="Arial" w:hAnsi="Arial" w:cs="Arial"/>
          <w:sz w:val="22"/>
          <w:szCs w:val="22"/>
        </w:rPr>
      </w:pPr>
      <w:r w:rsidRPr="00B712AB">
        <w:rPr>
          <w:rFonts w:ascii="Arial" w:hAnsi="Arial" w:cs="Arial"/>
          <w:sz w:val="22"/>
          <w:szCs w:val="22"/>
        </w:rPr>
        <w:t>1</w:t>
      </w:r>
      <w:r w:rsidR="008033D8">
        <w:rPr>
          <w:rFonts w:ascii="Arial" w:hAnsi="Arial" w:cs="Arial"/>
          <w:sz w:val="22"/>
          <w:szCs w:val="22"/>
        </w:rPr>
        <w:t>2</w:t>
      </w:r>
      <w:r w:rsidRPr="00B712AB">
        <w:rPr>
          <w:rFonts w:ascii="Arial" w:hAnsi="Arial" w:cs="Arial"/>
          <w:sz w:val="22"/>
          <w:szCs w:val="22"/>
        </w:rPr>
        <w:t>.2</w:t>
      </w:r>
      <w:r w:rsidRPr="00B712AB">
        <w:rPr>
          <w:rFonts w:ascii="Arial" w:hAnsi="Arial" w:cs="Arial"/>
          <w:sz w:val="22"/>
          <w:szCs w:val="22"/>
        </w:rPr>
        <w:tab/>
      </w:r>
      <w:r w:rsidR="0010061E" w:rsidRPr="00B712AB">
        <w:rPr>
          <w:rFonts w:ascii="Arial" w:hAnsi="Arial" w:cs="Arial"/>
          <w:sz w:val="22"/>
          <w:szCs w:val="22"/>
        </w:rPr>
        <w:t>12 x Invitations to Annual Parish Meeting</w:t>
      </w:r>
    </w:p>
    <w:p w:rsidR="00B7006F" w:rsidRPr="00B712AB" w:rsidRDefault="00B7006F" w:rsidP="00B7006F">
      <w:pPr>
        <w:ind w:right="-902" w:firstLine="720"/>
        <w:rPr>
          <w:rFonts w:ascii="Arial" w:hAnsi="Arial" w:cs="Arial"/>
          <w:sz w:val="22"/>
          <w:szCs w:val="22"/>
        </w:rPr>
      </w:pPr>
      <w:r w:rsidRPr="00B712AB">
        <w:rPr>
          <w:rFonts w:ascii="Arial" w:hAnsi="Arial" w:cs="Arial"/>
          <w:sz w:val="22"/>
          <w:szCs w:val="22"/>
        </w:rPr>
        <w:t>1</w:t>
      </w:r>
      <w:r w:rsidR="008033D8">
        <w:rPr>
          <w:rFonts w:ascii="Arial" w:hAnsi="Arial" w:cs="Arial"/>
          <w:sz w:val="22"/>
          <w:szCs w:val="22"/>
        </w:rPr>
        <w:t>2</w:t>
      </w:r>
      <w:r w:rsidRPr="00B712AB">
        <w:rPr>
          <w:rFonts w:ascii="Arial" w:hAnsi="Arial" w:cs="Arial"/>
          <w:sz w:val="22"/>
          <w:szCs w:val="22"/>
        </w:rPr>
        <w:t>.3</w:t>
      </w:r>
      <w:r w:rsidRPr="00B712AB">
        <w:rPr>
          <w:rFonts w:ascii="Arial" w:hAnsi="Arial" w:cs="Arial"/>
          <w:sz w:val="22"/>
          <w:szCs w:val="22"/>
        </w:rPr>
        <w:tab/>
      </w:r>
      <w:r w:rsidR="0010061E" w:rsidRPr="00B712AB">
        <w:rPr>
          <w:rFonts w:ascii="Arial" w:hAnsi="Arial" w:cs="Arial"/>
          <w:sz w:val="22"/>
          <w:szCs w:val="22"/>
        </w:rPr>
        <w:t>NCC with response to Waveney Valley road signage</w:t>
      </w:r>
    </w:p>
    <w:p w:rsidR="00B7006F" w:rsidRPr="00B712AB" w:rsidRDefault="00B7006F" w:rsidP="00B7006F">
      <w:pPr>
        <w:ind w:right="-902" w:firstLine="720"/>
        <w:rPr>
          <w:rFonts w:ascii="Arial" w:hAnsi="Arial" w:cs="Arial"/>
          <w:sz w:val="22"/>
          <w:szCs w:val="22"/>
        </w:rPr>
      </w:pPr>
      <w:r w:rsidRPr="00B712AB">
        <w:rPr>
          <w:rFonts w:ascii="Arial" w:hAnsi="Arial" w:cs="Arial"/>
          <w:sz w:val="22"/>
          <w:szCs w:val="22"/>
        </w:rPr>
        <w:t>1</w:t>
      </w:r>
      <w:r w:rsidR="008033D8">
        <w:rPr>
          <w:rFonts w:ascii="Arial" w:hAnsi="Arial" w:cs="Arial"/>
          <w:sz w:val="22"/>
          <w:szCs w:val="22"/>
        </w:rPr>
        <w:t>2</w:t>
      </w:r>
      <w:r w:rsidRPr="00B712AB">
        <w:rPr>
          <w:rFonts w:ascii="Arial" w:hAnsi="Arial" w:cs="Arial"/>
          <w:sz w:val="22"/>
          <w:szCs w:val="22"/>
        </w:rPr>
        <w:t>.4</w:t>
      </w:r>
      <w:r w:rsidRPr="00B712AB">
        <w:rPr>
          <w:rFonts w:ascii="Arial" w:hAnsi="Arial" w:cs="Arial"/>
          <w:sz w:val="22"/>
          <w:szCs w:val="22"/>
        </w:rPr>
        <w:tab/>
      </w:r>
      <w:r w:rsidR="0010061E" w:rsidRPr="00B712AB">
        <w:rPr>
          <w:rFonts w:ascii="Arial" w:hAnsi="Arial" w:cs="Arial"/>
          <w:sz w:val="22"/>
          <w:szCs w:val="22"/>
        </w:rPr>
        <w:t>Master Mills &amp; Gates with response re basketball hoop</w:t>
      </w:r>
    </w:p>
    <w:p w:rsidR="00DB5E67" w:rsidRPr="00B712AB" w:rsidRDefault="00B7006F" w:rsidP="005A40E8">
      <w:pPr>
        <w:ind w:right="-902"/>
        <w:rPr>
          <w:rFonts w:ascii="Arial" w:hAnsi="Arial" w:cs="Arial"/>
          <w:sz w:val="22"/>
          <w:szCs w:val="22"/>
        </w:rPr>
      </w:pPr>
      <w:r w:rsidRPr="00B712AB">
        <w:rPr>
          <w:rFonts w:ascii="Arial" w:hAnsi="Arial" w:cs="Arial"/>
          <w:sz w:val="22"/>
          <w:szCs w:val="22"/>
        </w:rPr>
        <w:tab/>
      </w:r>
      <w:r w:rsidR="00DB5E67" w:rsidRPr="00B712AB">
        <w:rPr>
          <w:rFonts w:ascii="Arial" w:hAnsi="Arial" w:cs="Arial"/>
          <w:sz w:val="22"/>
          <w:szCs w:val="22"/>
        </w:rPr>
        <w:t>1</w:t>
      </w:r>
      <w:r w:rsidR="008033D8">
        <w:rPr>
          <w:rFonts w:ascii="Arial" w:hAnsi="Arial" w:cs="Arial"/>
          <w:sz w:val="22"/>
          <w:szCs w:val="22"/>
        </w:rPr>
        <w:t>2</w:t>
      </w:r>
      <w:r w:rsidR="00DB5E67" w:rsidRPr="00B712AB">
        <w:rPr>
          <w:rFonts w:ascii="Arial" w:hAnsi="Arial" w:cs="Arial"/>
          <w:sz w:val="22"/>
          <w:szCs w:val="22"/>
        </w:rPr>
        <w:t>.5</w:t>
      </w:r>
      <w:r w:rsidR="00DB5E67" w:rsidRPr="00B712AB">
        <w:rPr>
          <w:rFonts w:ascii="Arial" w:hAnsi="Arial" w:cs="Arial"/>
          <w:sz w:val="22"/>
          <w:szCs w:val="22"/>
        </w:rPr>
        <w:tab/>
      </w:r>
      <w:r w:rsidR="0010061E" w:rsidRPr="00B712AB">
        <w:rPr>
          <w:rFonts w:ascii="Arial" w:hAnsi="Arial" w:cs="Arial"/>
          <w:sz w:val="22"/>
          <w:szCs w:val="22"/>
        </w:rPr>
        <w:t>SNDC Mikey Bentley with letters from Mills &amp; Gates, DTC &amp; Roydon PC</w:t>
      </w:r>
    </w:p>
    <w:p w:rsidR="00DB5E67" w:rsidRPr="00B712AB" w:rsidRDefault="00DB5E67" w:rsidP="00112071">
      <w:pPr>
        <w:spacing w:after="120"/>
        <w:ind w:right="-902"/>
        <w:rPr>
          <w:rFonts w:ascii="Arial" w:hAnsi="Arial" w:cs="Arial"/>
          <w:sz w:val="22"/>
          <w:szCs w:val="22"/>
        </w:rPr>
      </w:pPr>
      <w:r w:rsidRPr="00B712AB">
        <w:rPr>
          <w:rFonts w:ascii="Arial" w:hAnsi="Arial" w:cs="Arial"/>
          <w:sz w:val="22"/>
          <w:szCs w:val="22"/>
        </w:rPr>
        <w:tab/>
        <w:t>1</w:t>
      </w:r>
      <w:r w:rsidR="008033D8">
        <w:rPr>
          <w:rFonts w:ascii="Arial" w:hAnsi="Arial" w:cs="Arial"/>
          <w:sz w:val="22"/>
          <w:szCs w:val="22"/>
        </w:rPr>
        <w:t>2</w:t>
      </w:r>
      <w:r w:rsidRPr="00B712AB">
        <w:rPr>
          <w:rFonts w:ascii="Arial" w:hAnsi="Arial" w:cs="Arial"/>
          <w:sz w:val="22"/>
          <w:szCs w:val="22"/>
        </w:rPr>
        <w:t>.6</w:t>
      </w:r>
      <w:r w:rsidRPr="00B712AB">
        <w:rPr>
          <w:rFonts w:ascii="Arial" w:hAnsi="Arial" w:cs="Arial"/>
          <w:sz w:val="22"/>
          <w:szCs w:val="22"/>
        </w:rPr>
        <w:tab/>
      </w:r>
      <w:r w:rsidR="0010061E" w:rsidRPr="00B712AB">
        <w:rPr>
          <w:rFonts w:ascii="Arial" w:hAnsi="Arial" w:cs="Arial"/>
          <w:sz w:val="22"/>
          <w:szCs w:val="22"/>
        </w:rPr>
        <w:t>Mr. B. Gaze re rats in ditch Old High Road</w:t>
      </w:r>
    </w:p>
    <w:p w:rsidR="00B7006F" w:rsidRPr="00B712AB" w:rsidRDefault="005A40E8" w:rsidP="00112071">
      <w:pPr>
        <w:ind w:right="-902"/>
        <w:rPr>
          <w:rFonts w:ascii="Arial" w:hAnsi="Arial" w:cs="Arial"/>
          <w:sz w:val="22"/>
          <w:szCs w:val="22"/>
        </w:rPr>
      </w:pPr>
      <w:r w:rsidRPr="00B712AB">
        <w:rPr>
          <w:rFonts w:ascii="Arial" w:hAnsi="Arial" w:cs="Arial"/>
          <w:b/>
          <w:bCs/>
          <w:sz w:val="22"/>
          <w:szCs w:val="22"/>
        </w:rPr>
        <w:t>1</w:t>
      </w:r>
      <w:r w:rsidR="008033D8">
        <w:rPr>
          <w:rFonts w:ascii="Arial" w:hAnsi="Arial" w:cs="Arial"/>
          <w:b/>
          <w:bCs/>
          <w:sz w:val="22"/>
          <w:szCs w:val="22"/>
        </w:rPr>
        <w:t>3</w:t>
      </w:r>
      <w:r w:rsidR="00B7006F" w:rsidRPr="00B712AB">
        <w:rPr>
          <w:rFonts w:ascii="Arial" w:hAnsi="Arial" w:cs="Arial"/>
          <w:b/>
          <w:bCs/>
          <w:sz w:val="22"/>
          <w:szCs w:val="22"/>
        </w:rPr>
        <w:t>.</w:t>
      </w:r>
      <w:r w:rsidR="00B7006F" w:rsidRPr="00B712AB">
        <w:rPr>
          <w:rFonts w:ascii="Arial" w:hAnsi="Arial" w:cs="Arial"/>
          <w:bCs/>
          <w:sz w:val="22"/>
          <w:szCs w:val="22"/>
        </w:rPr>
        <w:tab/>
      </w:r>
      <w:r w:rsidR="00B7006F" w:rsidRPr="00B712AB">
        <w:rPr>
          <w:rFonts w:ascii="Arial" w:hAnsi="Arial" w:cs="Arial"/>
          <w:b/>
          <w:sz w:val="22"/>
          <w:szCs w:val="22"/>
        </w:rPr>
        <w:t xml:space="preserve">CORRESPONDENCE – INCOMING </w:t>
      </w:r>
    </w:p>
    <w:p w:rsidR="00B7006F" w:rsidRPr="00B712AB" w:rsidRDefault="005A40E8" w:rsidP="00B7006F">
      <w:pPr>
        <w:ind w:firstLine="720"/>
        <w:rPr>
          <w:rFonts w:ascii="Arial" w:hAnsi="Arial" w:cs="Arial"/>
          <w:bCs/>
          <w:sz w:val="22"/>
          <w:szCs w:val="22"/>
        </w:rPr>
      </w:pPr>
      <w:r w:rsidRPr="00B712AB">
        <w:rPr>
          <w:rFonts w:ascii="Arial" w:hAnsi="Arial" w:cs="Arial"/>
          <w:bCs/>
          <w:sz w:val="22"/>
          <w:szCs w:val="22"/>
        </w:rPr>
        <w:t>1</w:t>
      </w:r>
      <w:r w:rsidR="008033D8">
        <w:rPr>
          <w:rFonts w:ascii="Arial" w:hAnsi="Arial" w:cs="Arial"/>
          <w:bCs/>
          <w:sz w:val="22"/>
          <w:szCs w:val="22"/>
        </w:rPr>
        <w:t>3</w:t>
      </w:r>
      <w:r w:rsidR="00B7006F" w:rsidRPr="00B712AB">
        <w:rPr>
          <w:rFonts w:ascii="Arial" w:hAnsi="Arial" w:cs="Arial"/>
          <w:bCs/>
          <w:sz w:val="22"/>
          <w:szCs w:val="22"/>
        </w:rPr>
        <w:t>.1</w:t>
      </w:r>
      <w:r w:rsidR="00B7006F" w:rsidRPr="00B712AB">
        <w:rPr>
          <w:rFonts w:ascii="Arial" w:hAnsi="Arial" w:cs="Arial"/>
          <w:bCs/>
          <w:sz w:val="22"/>
          <w:szCs w:val="22"/>
        </w:rPr>
        <w:tab/>
        <w:t>Norfolk Constabulary Crime stats (</w:t>
      </w:r>
      <w:r w:rsidR="00597611" w:rsidRPr="00B712AB">
        <w:rPr>
          <w:rFonts w:ascii="Arial" w:hAnsi="Arial" w:cs="Arial"/>
          <w:bCs/>
          <w:sz w:val="22"/>
          <w:szCs w:val="22"/>
        </w:rPr>
        <w:t>February</w:t>
      </w:r>
      <w:r w:rsidR="003D7405" w:rsidRPr="00B712AB">
        <w:rPr>
          <w:rFonts w:ascii="Arial" w:hAnsi="Arial" w:cs="Arial"/>
          <w:bCs/>
          <w:sz w:val="22"/>
          <w:szCs w:val="22"/>
        </w:rPr>
        <w:t xml:space="preserve"> 2012</w:t>
      </w:r>
      <w:r w:rsidR="00B7006F" w:rsidRPr="00B712AB">
        <w:rPr>
          <w:rFonts w:ascii="Arial" w:hAnsi="Arial" w:cs="Arial"/>
          <w:bCs/>
          <w:sz w:val="22"/>
          <w:szCs w:val="22"/>
        </w:rPr>
        <w:t>)</w:t>
      </w:r>
      <w:r w:rsidR="00B7006F" w:rsidRPr="00B712AB">
        <w:rPr>
          <w:rFonts w:ascii="Arial" w:hAnsi="Arial" w:cs="Arial"/>
          <w:bCs/>
          <w:sz w:val="22"/>
          <w:szCs w:val="22"/>
        </w:rPr>
        <w:tab/>
      </w:r>
    </w:p>
    <w:p w:rsidR="00B7006F" w:rsidRPr="00B712AB" w:rsidRDefault="005A40E8" w:rsidP="00B7006F">
      <w:pPr>
        <w:ind w:firstLine="720"/>
        <w:rPr>
          <w:rFonts w:ascii="Arial" w:hAnsi="Arial" w:cs="Arial"/>
          <w:bCs/>
          <w:sz w:val="22"/>
          <w:szCs w:val="22"/>
        </w:rPr>
      </w:pPr>
      <w:r w:rsidRPr="00B712AB">
        <w:rPr>
          <w:rFonts w:ascii="Arial" w:hAnsi="Arial" w:cs="Arial"/>
          <w:bCs/>
          <w:sz w:val="22"/>
          <w:szCs w:val="22"/>
        </w:rPr>
        <w:t>1</w:t>
      </w:r>
      <w:r w:rsidR="008033D8">
        <w:rPr>
          <w:rFonts w:ascii="Arial" w:hAnsi="Arial" w:cs="Arial"/>
          <w:bCs/>
          <w:sz w:val="22"/>
          <w:szCs w:val="22"/>
        </w:rPr>
        <w:t>3</w:t>
      </w:r>
      <w:r w:rsidR="00B7006F" w:rsidRPr="00B712AB">
        <w:rPr>
          <w:rFonts w:ascii="Arial" w:hAnsi="Arial" w:cs="Arial"/>
          <w:bCs/>
          <w:sz w:val="22"/>
          <w:szCs w:val="22"/>
        </w:rPr>
        <w:t>.2</w:t>
      </w:r>
      <w:r w:rsidR="00B7006F" w:rsidRPr="00B712AB">
        <w:rPr>
          <w:rFonts w:ascii="Arial" w:hAnsi="Arial" w:cs="Arial"/>
          <w:bCs/>
          <w:sz w:val="22"/>
          <w:szCs w:val="22"/>
        </w:rPr>
        <w:tab/>
      </w:r>
      <w:r w:rsidR="00597611" w:rsidRPr="00B712AB">
        <w:rPr>
          <w:rFonts w:ascii="Arial" w:hAnsi="Arial" w:cs="Arial"/>
          <w:bCs/>
          <w:sz w:val="22"/>
          <w:szCs w:val="22"/>
        </w:rPr>
        <w:t>Clerks &amp; Councils Direct (March)</w:t>
      </w:r>
      <w:r w:rsidR="00585CB7" w:rsidRPr="00B712AB">
        <w:rPr>
          <w:rFonts w:ascii="Arial" w:hAnsi="Arial" w:cs="Arial"/>
          <w:bCs/>
          <w:sz w:val="22"/>
          <w:szCs w:val="22"/>
        </w:rPr>
        <w:t xml:space="preserve"> </w:t>
      </w:r>
    </w:p>
    <w:p w:rsidR="00B7006F" w:rsidRPr="00B712AB" w:rsidRDefault="005A40E8" w:rsidP="00F5765E">
      <w:pPr>
        <w:ind w:firstLine="720"/>
        <w:rPr>
          <w:rFonts w:ascii="Arial" w:hAnsi="Arial" w:cs="Arial"/>
          <w:bCs/>
          <w:sz w:val="22"/>
          <w:szCs w:val="22"/>
        </w:rPr>
      </w:pPr>
      <w:r w:rsidRPr="00B712AB">
        <w:rPr>
          <w:rFonts w:ascii="Arial" w:hAnsi="Arial" w:cs="Arial"/>
          <w:bCs/>
          <w:sz w:val="22"/>
          <w:szCs w:val="22"/>
        </w:rPr>
        <w:t>1</w:t>
      </w:r>
      <w:r w:rsidR="008033D8">
        <w:rPr>
          <w:rFonts w:ascii="Arial" w:hAnsi="Arial" w:cs="Arial"/>
          <w:bCs/>
          <w:sz w:val="22"/>
          <w:szCs w:val="22"/>
        </w:rPr>
        <w:t>3</w:t>
      </w:r>
      <w:r w:rsidR="00B7006F" w:rsidRPr="00B712AB">
        <w:rPr>
          <w:rFonts w:ascii="Arial" w:hAnsi="Arial" w:cs="Arial"/>
          <w:bCs/>
          <w:sz w:val="22"/>
          <w:szCs w:val="22"/>
        </w:rPr>
        <w:t>.3</w:t>
      </w:r>
      <w:r w:rsidR="00B7006F" w:rsidRPr="00B712AB">
        <w:rPr>
          <w:rFonts w:ascii="Arial" w:hAnsi="Arial" w:cs="Arial"/>
          <w:bCs/>
          <w:sz w:val="22"/>
          <w:szCs w:val="22"/>
        </w:rPr>
        <w:tab/>
      </w:r>
      <w:r w:rsidR="0010061E" w:rsidRPr="00B712AB">
        <w:rPr>
          <w:rFonts w:ascii="Arial" w:hAnsi="Arial" w:cs="Arial"/>
          <w:bCs/>
          <w:sz w:val="22"/>
          <w:szCs w:val="22"/>
        </w:rPr>
        <w:t>The Clerk (March)</w:t>
      </w:r>
    </w:p>
    <w:p w:rsidR="000D799E" w:rsidRDefault="00F5765E" w:rsidP="00562226">
      <w:pPr>
        <w:spacing w:after="120"/>
        <w:ind w:firstLine="720"/>
        <w:rPr>
          <w:rFonts w:ascii="Arial" w:hAnsi="Arial" w:cs="Arial"/>
          <w:bCs/>
          <w:sz w:val="22"/>
          <w:szCs w:val="22"/>
        </w:rPr>
      </w:pPr>
      <w:r w:rsidRPr="00B712AB">
        <w:rPr>
          <w:rFonts w:ascii="Arial" w:hAnsi="Arial" w:cs="Arial"/>
          <w:bCs/>
          <w:sz w:val="22"/>
          <w:szCs w:val="22"/>
        </w:rPr>
        <w:t>1</w:t>
      </w:r>
      <w:r w:rsidR="008033D8">
        <w:rPr>
          <w:rFonts w:ascii="Arial" w:hAnsi="Arial" w:cs="Arial"/>
          <w:bCs/>
          <w:sz w:val="22"/>
          <w:szCs w:val="22"/>
        </w:rPr>
        <w:t>3</w:t>
      </w:r>
      <w:r w:rsidRPr="00B712AB">
        <w:rPr>
          <w:rFonts w:ascii="Arial" w:hAnsi="Arial" w:cs="Arial"/>
          <w:bCs/>
          <w:sz w:val="22"/>
          <w:szCs w:val="22"/>
        </w:rPr>
        <w:t>.4</w:t>
      </w:r>
      <w:r w:rsidRPr="00B712AB">
        <w:rPr>
          <w:rFonts w:ascii="Arial" w:hAnsi="Arial" w:cs="Arial"/>
          <w:bCs/>
          <w:sz w:val="22"/>
          <w:szCs w:val="22"/>
        </w:rPr>
        <w:tab/>
        <w:t>Anglian Water Drought situation and hosepipe ban</w:t>
      </w:r>
    </w:p>
    <w:p w:rsidR="000D799E" w:rsidRPr="000D799E" w:rsidRDefault="000D799E" w:rsidP="000D799E">
      <w:pPr>
        <w:spacing w:after="120"/>
        <w:ind w:left="720" w:hanging="720"/>
        <w:rPr>
          <w:rFonts w:ascii="Arial" w:hAnsi="Arial" w:cs="Arial"/>
          <w:bCs/>
          <w:sz w:val="22"/>
          <w:szCs w:val="22"/>
        </w:rPr>
      </w:pPr>
      <w:r w:rsidRPr="000D799E">
        <w:rPr>
          <w:rFonts w:ascii="Arial" w:hAnsi="Arial" w:cs="Arial"/>
          <w:b/>
          <w:bCs/>
          <w:sz w:val="22"/>
          <w:szCs w:val="22"/>
        </w:rPr>
        <w:t>14.</w:t>
      </w:r>
      <w:r w:rsidR="00F5765E" w:rsidRPr="000D799E">
        <w:rPr>
          <w:rFonts w:ascii="Arial" w:hAnsi="Arial" w:cs="Arial"/>
          <w:b/>
          <w:bCs/>
          <w:sz w:val="22"/>
          <w:szCs w:val="22"/>
        </w:rPr>
        <w:t xml:space="preserve"> </w:t>
      </w:r>
      <w:r>
        <w:rPr>
          <w:rFonts w:ascii="Arial" w:hAnsi="Arial" w:cs="Arial"/>
          <w:b/>
          <w:bCs/>
          <w:sz w:val="22"/>
          <w:szCs w:val="22"/>
        </w:rPr>
        <w:tab/>
        <w:t>REPORT FROM DISTRICT COUNCILLOR DAVID GOLDSON -</w:t>
      </w:r>
      <w:r>
        <w:rPr>
          <w:rFonts w:ascii="Arial" w:hAnsi="Arial" w:cs="Arial"/>
          <w:b/>
          <w:bCs/>
          <w:sz w:val="22"/>
          <w:szCs w:val="22"/>
        </w:rPr>
        <w:tab/>
      </w:r>
      <w:r w:rsidRPr="000D799E">
        <w:rPr>
          <w:rFonts w:ascii="Arial" w:hAnsi="Arial" w:cs="Arial"/>
          <w:bCs/>
          <w:sz w:val="22"/>
          <w:szCs w:val="22"/>
        </w:rPr>
        <w:t xml:space="preserve">Please </w:t>
      </w:r>
      <w:r w:rsidR="00F420D8">
        <w:rPr>
          <w:rFonts w:ascii="Arial" w:hAnsi="Arial" w:cs="Arial"/>
          <w:bCs/>
          <w:sz w:val="22"/>
          <w:szCs w:val="22"/>
        </w:rPr>
        <w:t xml:space="preserve">see </w:t>
      </w:r>
      <w:r w:rsidRPr="000D799E">
        <w:rPr>
          <w:rFonts w:ascii="Arial" w:hAnsi="Arial" w:cs="Arial"/>
          <w:bCs/>
          <w:sz w:val="22"/>
          <w:szCs w:val="22"/>
        </w:rPr>
        <w:t>Annual Parish minutes</w:t>
      </w:r>
    </w:p>
    <w:p w:rsidR="00562226" w:rsidRDefault="00562226" w:rsidP="00562226">
      <w:pPr>
        <w:spacing w:after="60"/>
        <w:rPr>
          <w:rFonts w:ascii="Arial" w:hAnsi="Arial" w:cs="Arial"/>
          <w:b/>
          <w:bCs/>
          <w:sz w:val="22"/>
          <w:szCs w:val="22"/>
        </w:rPr>
      </w:pPr>
      <w:r w:rsidRPr="00562226">
        <w:rPr>
          <w:rFonts w:ascii="Arial" w:hAnsi="Arial" w:cs="Arial"/>
          <w:b/>
          <w:bCs/>
          <w:sz w:val="22"/>
          <w:szCs w:val="22"/>
        </w:rPr>
        <w:t>1</w:t>
      </w:r>
      <w:r w:rsidR="000D799E">
        <w:rPr>
          <w:rFonts w:ascii="Arial" w:hAnsi="Arial" w:cs="Arial"/>
          <w:b/>
          <w:bCs/>
          <w:sz w:val="22"/>
          <w:szCs w:val="22"/>
        </w:rPr>
        <w:t>5</w:t>
      </w:r>
      <w:r w:rsidRPr="00562226">
        <w:rPr>
          <w:rFonts w:ascii="Arial" w:hAnsi="Arial" w:cs="Arial"/>
          <w:b/>
          <w:bCs/>
          <w:sz w:val="22"/>
          <w:szCs w:val="22"/>
        </w:rPr>
        <w:t>.</w:t>
      </w:r>
      <w:r>
        <w:rPr>
          <w:rFonts w:ascii="Arial" w:hAnsi="Arial" w:cs="Arial"/>
          <w:b/>
          <w:bCs/>
          <w:sz w:val="22"/>
          <w:szCs w:val="22"/>
        </w:rPr>
        <w:tab/>
        <w:t>REPORT FROM COUNTY COUNCILLOR JENNY CHAMBERLIN</w:t>
      </w:r>
    </w:p>
    <w:p w:rsidR="000D799E" w:rsidRDefault="00562226" w:rsidP="00562226">
      <w:pPr>
        <w:ind w:left="720"/>
        <w:rPr>
          <w:rFonts w:ascii="Arial" w:hAnsi="Arial" w:cs="Arial"/>
          <w:bCs/>
          <w:sz w:val="22"/>
          <w:szCs w:val="22"/>
        </w:rPr>
      </w:pPr>
      <w:r>
        <w:rPr>
          <w:rFonts w:ascii="Arial" w:hAnsi="Arial" w:cs="Arial"/>
          <w:bCs/>
          <w:sz w:val="22"/>
          <w:szCs w:val="22"/>
        </w:rPr>
        <w:t xml:space="preserve">Jenny Chamberlin’s report informed that the second phase of the Chapel Street, Diss footway improvement scheme is due to begin shortly. Work is expected to take 6 weeks. </w:t>
      </w:r>
    </w:p>
    <w:p w:rsidR="00562226" w:rsidRDefault="00562226" w:rsidP="00562226">
      <w:pPr>
        <w:ind w:left="720"/>
        <w:rPr>
          <w:rFonts w:ascii="Arial" w:hAnsi="Arial" w:cs="Arial"/>
          <w:bCs/>
          <w:sz w:val="22"/>
          <w:szCs w:val="22"/>
        </w:rPr>
      </w:pPr>
      <w:r>
        <w:rPr>
          <w:rFonts w:ascii="Arial" w:hAnsi="Arial" w:cs="Arial"/>
          <w:bCs/>
          <w:sz w:val="22"/>
          <w:szCs w:val="22"/>
        </w:rPr>
        <w:t xml:space="preserve">Operation of Road Safety cameras in Norfolk will continue for at least another year. Responsibility was transferred from Norfolk Constabulary to </w:t>
      </w:r>
      <w:r w:rsidR="00431408">
        <w:rPr>
          <w:rFonts w:ascii="Arial" w:hAnsi="Arial" w:cs="Arial"/>
          <w:bCs/>
          <w:sz w:val="22"/>
          <w:szCs w:val="22"/>
        </w:rPr>
        <w:t>NCC last year and it is now funded by income from people who choose to undertake a speed awareness course as an alternative to prosecution.</w:t>
      </w:r>
    </w:p>
    <w:p w:rsidR="00431408" w:rsidRDefault="00431408" w:rsidP="00562226">
      <w:pPr>
        <w:ind w:left="720"/>
        <w:rPr>
          <w:rFonts w:ascii="Arial" w:hAnsi="Arial" w:cs="Arial"/>
          <w:bCs/>
          <w:sz w:val="22"/>
          <w:szCs w:val="22"/>
        </w:rPr>
      </w:pPr>
      <w:r>
        <w:rPr>
          <w:rFonts w:ascii="Arial" w:hAnsi="Arial" w:cs="Arial"/>
          <w:bCs/>
          <w:sz w:val="22"/>
          <w:szCs w:val="22"/>
        </w:rPr>
        <w:t>NCC has launched the ‘TREAD’ programme to help young drivers.  Teenagers with limited experience have a high chance of an incident or crash.  They are also more likely to be seriously injured or killed on the road. The new initiative is aimed at 17 to 25 year old drivers and teaches them how to stay safe on the road with a range of practical and interactive workshops.</w:t>
      </w:r>
    </w:p>
    <w:p w:rsidR="00431408" w:rsidRPr="00562226" w:rsidRDefault="00431408" w:rsidP="000D799E">
      <w:pPr>
        <w:spacing w:after="120"/>
        <w:ind w:left="720"/>
        <w:rPr>
          <w:rFonts w:ascii="Arial" w:hAnsi="Arial" w:cs="Arial"/>
          <w:bCs/>
          <w:sz w:val="22"/>
          <w:szCs w:val="22"/>
        </w:rPr>
      </w:pPr>
      <w:r>
        <w:rPr>
          <w:rFonts w:ascii="Arial" w:hAnsi="Arial" w:cs="Arial"/>
          <w:bCs/>
          <w:sz w:val="22"/>
          <w:szCs w:val="22"/>
        </w:rPr>
        <w:t xml:space="preserve">NCC is working with the EDP and BBC to search for ‘Jubilee Journalists’ to cover different aspects of the celebrations.  More information can be obtained from the NCC website. </w:t>
      </w:r>
    </w:p>
    <w:p w:rsidR="00597611" w:rsidRPr="00B712AB" w:rsidRDefault="00586CED" w:rsidP="00597611">
      <w:pPr>
        <w:ind w:right="-902"/>
        <w:rPr>
          <w:rFonts w:ascii="Arial" w:hAnsi="Arial" w:cs="Arial"/>
          <w:sz w:val="22"/>
          <w:szCs w:val="22"/>
        </w:rPr>
      </w:pPr>
      <w:r w:rsidRPr="00B712AB">
        <w:rPr>
          <w:rFonts w:ascii="Arial" w:hAnsi="Arial" w:cs="Arial"/>
          <w:b/>
          <w:sz w:val="22"/>
          <w:szCs w:val="22"/>
        </w:rPr>
        <w:t>1</w:t>
      </w:r>
      <w:r w:rsidR="000D799E">
        <w:rPr>
          <w:rFonts w:ascii="Arial" w:hAnsi="Arial" w:cs="Arial"/>
          <w:b/>
          <w:sz w:val="22"/>
          <w:szCs w:val="22"/>
        </w:rPr>
        <w:t>6</w:t>
      </w:r>
      <w:r w:rsidR="00B7006F" w:rsidRPr="00B712AB">
        <w:rPr>
          <w:rFonts w:ascii="Arial" w:hAnsi="Arial" w:cs="Arial"/>
          <w:b/>
          <w:sz w:val="22"/>
          <w:szCs w:val="22"/>
        </w:rPr>
        <w:t>.</w:t>
      </w:r>
      <w:r w:rsidR="00B7006F" w:rsidRPr="00B712AB">
        <w:rPr>
          <w:rFonts w:ascii="Arial" w:hAnsi="Arial" w:cs="Arial"/>
          <w:sz w:val="22"/>
          <w:szCs w:val="22"/>
        </w:rPr>
        <w:tab/>
      </w:r>
      <w:r w:rsidR="00B7006F" w:rsidRPr="00B712AB">
        <w:rPr>
          <w:rFonts w:ascii="Arial" w:hAnsi="Arial" w:cs="Arial"/>
          <w:b/>
          <w:sz w:val="22"/>
          <w:szCs w:val="22"/>
        </w:rPr>
        <w:t xml:space="preserve">DATE AND TIME OF NEXT MEETING: </w:t>
      </w:r>
      <w:r w:rsidR="00B7006F" w:rsidRPr="00B712AB">
        <w:rPr>
          <w:rFonts w:ascii="Arial" w:hAnsi="Arial" w:cs="Arial"/>
          <w:sz w:val="22"/>
          <w:szCs w:val="22"/>
        </w:rPr>
        <w:t xml:space="preserve">Tuesday </w:t>
      </w:r>
      <w:r w:rsidR="003D7405" w:rsidRPr="00B712AB">
        <w:rPr>
          <w:rFonts w:ascii="Arial" w:hAnsi="Arial" w:cs="Arial"/>
          <w:sz w:val="22"/>
          <w:szCs w:val="22"/>
        </w:rPr>
        <w:t>2</w:t>
      </w:r>
      <w:r w:rsidR="00597611" w:rsidRPr="00B712AB">
        <w:rPr>
          <w:rFonts w:ascii="Arial" w:hAnsi="Arial" w:cs="Arial"/>
          <w:sz w:val="22"/>
          <w:szCs w:val="22"/>
        </w:rPr>
        <w:t xml:space="preserve">4 April </w:t>
      </w:r>
      <w:r w:rsidR="003D7405" w:rsidRPr="00B712AB">
        <w:rPr>
          <w:rFonts w:ascii="Arial" w:hAnsi="Arial" w:cs="Arial"/>
          <w:sz w:val="22"/>
          <w:szCs w:val="22"/>
        </w:rPr>
        <w:t xml:space="preserve">2012 at </w:t>
      </w:r>
      <w:r w:rsidR="00597611" w:rsidRPr="00B712AB">
        <w:rPr>
          <w:rFonts w:ascii="Arial" w:hAnsi="Arial" w:cs="Arial"/>
          <w:sz w:val="22"/>
          <w:szCs w:val="22"/>
        </w:rPr>
        <w:t>7:15pm</w:t>
      </w:r>
    </w:p>
    <w:p w:rsidR="00B7006F" w:rsidRPr="00B712AB" w:rsidRDefault="00B7006F" w:rsidP="00597611">
      <w:pPr>
        <w:ind w:right="-902" w:firstLine="720"/>
        <w:rPr>
          <w:rFonts w:ascii="Arial" w:hAnsi="Arial" w:cs="Arial"/>
          <w:sz w:val="22"/>
          <w:szCs w:val="22"/>
        </w:rPr>
      </w:pPr>
      <w:r w:rsidRPr="00B712AB">
        <w:rPr>
          <w:rFonts w:ascii="Arial" w:hAnsi="Arial" w:cs="Arial"/>
          <w:sz w:val="22"/>
          <w:szCs w:val="22"/>
        </w:rPr>
        <w:t>in the Parish Room, St. Remigius Church</w:t>
      </w:r>
    </w:p>
    <w:p w:rsidR="00B7006F" w:rsidRPr="00B712AB" w:rsidRDefault="00B7006F" w:rsidP="005D0CD8">
      <w:pPr>
        <w:ind w:right="-902"/>
        <w:rPr>
          <w:rFonts w:ascii="Arial" w:hAnsi="Arial" w:cs="Arial"/>
          <w:b/>
          <w:sz w:val="22"/>
          <w:szCs w:val="22"/>
        </w:rPr>
      </w:pPr>
      <w:r w:rsidRPr="00B712AB">
        <w:rPr>
          <w:rFonts w:ascii="Arial" w:hAnsi="Arial" w:cs="Arial"/>
          <w:b/>
          <w:bCs/>
          <w:sz w:val="22"/>
          <w:szCs w:val="22"/>
        </w:rPr>
        <w:tab/>
      </w:r>
      <w:r w:rsidRPr="00B712AB">
        <w:rPr>
          <w:rFonts w:ascii="Arial" w:hAnsi="Arial" w:cs="Arial"/>
          <w:sz w:val="22"/>
          <w:szCs w:val="22"/>
        </w:rPr>
        <w:t xml:space="preserve">.  </w:t>
      </w:r>
    </w:p>
    <w:p w:rsidR="00762E34" w:rsidRPr="00B712AB" w:rsidRDefault="008033D8" w:rsidP="005D0CD8">
      <w:pPr>
        <w:rPr>
          <w:rFonts w:ascii="Arial" w:hAnsi="Arial" w:cs="Arial"/>
          <w:sz w:val="22"/>
          <w:szCs w:val="22"/>
        </w:rPr>
      </w:pPr>
      <w:r>
        <w:rPr>
          <w:rFonts w:ascii="Arial" w:hAnsi="Arial" w:cs="Arial"/>
          <w:sz w:val="22"/>
          <w:szCs w:val="22"/>
        </w:rPr>
        <w:t xml:space="preserve">The Chairman thanked everyone for attending and closed the meeting at </w:t>
      </w:r>
      <w:r w:rsidR="00057D9C">
        <w:rPr>
          <w:rFonts w:ascii="Arial" w:hAnsi="Arial" w:cs="Arial"/>
          <w:sz w:val="22"/>
          <w:szCs w:val="22"/>
        </w:rPr>
        <w:t>8:50pm</w:t>
      </w:r>
    </w:p>
    <w:sectPr w:rsidR="00762E34" w:rsidRPr="00B712AB" w:rsidSect="000D799E">
      <w:headerReference w:type="default" r:id="rId8"/>
      <w:pgSz w:w="11906" w:h="16838"/>
      <w:pgMar w:top="284" w:right="1133" w:bottom="0" w:left="1440" w:header="708" w:footer="708" w:gutter="0"/>
      <w:pgNumType w:start="48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C6F" w:rsidRDefault="00A43C6F" w:rsidP="00DE5499">
      <w:r>
        <w:separator/>
      </w:r>
    </w:p>
  </w:endnote>
  <w:endnote w:type="continuationSeparator" w:id="0">
    <w:p w:rsidR="00A43C6F" w:rsidRDefault="00A43C6F" w:rsidP="00DE54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C6F" w:rsidRDefault="00A43C6F" w:rsidP="00DE5499">
      <w:r>
        <w:separator/>
      </w:r>
    </w:p>
  </w:footnote>
  <w:footnote w:type="continuationSeparator" w:id="0">
    <w:p w:rsidR="00A43C6F" w:rsidRDefault="00A43C6F" w:rsidP="00DE54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54377"/>
      <w:docPartObj>
        <w:docPartGallery w:val="Page Numbers (Top of Page)"/>
        <w:docPartUnique/>
      </w:docPartObj>
    </w:sdtPr>
    <w:sdtContent>
      <w:p w:rsidR="00762E34" w:rsidRDefault="00C460B0">
        <w:pPr>
          <w:pStyle w:val="Header"/>
          <w:jc w:val="right"/>
        </w:pPr>
        <w:fldSimple w:instr=" PAGE   \* MERGEFORMAT ">
          <w:r w:rsidR="00F420D8">
            <w:rPr>
              <w:noProof/>
            </w:rPr>
            <w:t>486</w:t>
          </w:r>
        </w:fldSimple>
      </w:p>
    </w:sdtContent>
  </w:sdt>
  <w:p w:rsidR="00762E34" w:rsidRDefault="00762E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05BB4"/>
    <w:multiLevelType w:val="multilevel"/>
    <w:tmpl w:val="F258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1C5409"/>
    <w:multiLevelType w:val="multilevel"/>
    <w:tmpl w:val="63868D2C"/>
    <w:lvl w:ilvl="0">
      <w:start w:val="1"/>
      <w:numFmt w:val="decimal"/>
      <w:lvlText w:val="%1."/>
      <w:lvlJc w:val="left"/>
      <w:pPr>
        <w:tabs>
          <w:tab w:val="num" w:pos="720"/>
        </w:tabs>
        <w:ind w:left="720" w:hanging="360"/>
      </w:pPr>
      <w:rPr>
        <w:b/>
      </w:rPr>
    </w:lvl>
    <w:lvl w:ilvl="1">
      <w:start w:val="1"/>
      <w:numFmt w:val="decimal"/>
      <w:isLgl/>
      <w:lvlText w:val="%1.%2"/>
      <w:lvlJc w:val="left"/>
      <w:pPr>
        <w:tabs>
          <w:tab w:val="num" w:pos="764"/>
        </w:tabs>
        <w:ind w:left="764"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54C84C4F"/>
    <w:multiLevelType w:val="multilevel"/>
    <w:tmpl w:val="6088DBC4"/>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764"/>
        </w:tabs>
        <w:ind w:left="764"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22174"/>
    <w:rsid w:val="0001209B"/>
    <w:rsid w:val="000149B1"/>
    <w:rsid w:val="000337DF"/>
    <w:rsid w:val="00033FB8"/>
    <w:rsid w:val="00053A21"/>
    <w:rsid w:val="00057D9C"/>
    <w:rsid w:val="000766FE"/>
    <w:rsid w:val="000B4D1E"/>
    <w:rsid w:val="000C25D0"/>
    <w:rsid w:val="000D799E"/>
    <w:rsid w:val="000E48D0"/>
    <w:rsid w:val="000F451A"/>
    <w:rsid w:val="0010061E"/>
    <w:rsid w:val="00112071"/>
    <w:rsid w:val="00133432"/>
    <w:rsid w:val="00144D9E"/>
    <w:rsid w:val="00166A10"/>
    <w:rsid w:val="00173BA0"/>
    <w:rsid w:val="00187E50"/>
    <w:rsid w:val="00190508"/>
    <w:rsid w:val="001E7786"/>
    <w:rsid w:val="002073EE"/>
    <w:rsid w:val="00222174"/>
    <w:rsid w:val="0023727C"/>
    <w:rsid w:val="0024308F"/>
    <w:rsid w:val="0024501B"/>
    <w:rsid w:val="002604DA"/>
    <w:rsid w:val="002D4D28"/>
    <w:rsid w:val="00307F90"/>
    <w:rsid w:val="003108D9"/>
    <w:rsid w:val="003444BA"/>
    <w:rsid w:val="00382AFC"/>
    <w:rsid w:val="00396800"/>
    <w:rsid w:val="003A3681"/>
    <w:rsid w:val="003B23DD"/>
    <w:rsid w:val="003D6C45"/>
    <w:rsid w:val="003D7405"/>
    <w:rsid w:val="003E766A"/>
    <w:rsid w:val="0040497F"/>
    <w:rsid w:val="00431408"/>
    <w:rsid w:val="004461D3"/>
    <w:rsid w:val="00450A41"/>
    <w:rsid w:val="0045329B"/>
    <w:rsid w:val="00493A4E"/>
    <w:rsid w:val="0049427D"/>
    <w:rsid w:val="004A2D12"/>
    <w:rsid w:val="004B4829"/>
    <w:rsid w:val="0053521D"/>
    <w:rsid w:val="00562226"/>
    <w:rsid w:val="005628F2"/>
    <w:rsid w:val="00566437"/>
    <w:rsid w:val="005669CA"/>
    <w:rsid w:val="00571472"/>
    <w:rsid w:val="0057352C"/>
    <w:rsid w:val="00585CB7"/>
    <w:rsid w:val="00586CED"/>
    <w:rsid w:val="00597611"/>
    <w:rsid w:val="005A40E8"/>
    <w:rsid w:val="005A6F13"/>
    <w:rsid w:val="005C4025"/>
    <w:rsid w:val="005D0CD8"/>
    <w:rsid w:val="005D7071"/>
    <w:rsid w:val="005F39B1"/>
    <w:rsid w:val="00623204"/>
    <w:rsid w:val="00632D29"/>
    <w:rsid w:val="006672AE"/>
    <w:rsid w:val="00670CC7"/>
    <w:rsid w:val="00673FCF"/>
    <w:rsid w:val="00683714"/>
    <w:rsid w:val="00690BAF"/>
    <w:rsid w:val="006933CB"/>
    <w:rsid w:val="00696DE1"/>
    <w:rsid w:val="006A6F9B"/>
    <w:rsid w:val="006F7FE5"/>
    <w:rsid w:val="0070087C"/>
    <w:rsid w:val="007210D8"/>
    <w:rsid w:val="00734B22"/>
    <w:rsid w:val="00735881"/>
    <w:rsid w:val="00762E34"/>
    <w:rsid w:val="00774722"/>
    <w:rsid w:val="00780140"/>
    <w:rsid w:val="00783D0A"/>
    <w:rsid w:val="007A1046"/>
    <w:rsid w:val="007D24FC"/>
    <w:rsid w:val="007E537C"/>
    <w:rsid w:val="008033D8"/>
    <w:rsid w:val="008104DC"/>
    <w:rsid w:val="008248E6"/>
    <w:rsid w:val="00846913"/>
    <w:rsid w:val="00847768"/>
    <w:rsid w:val="00856A95"/>
    <w:rsid w:val="0086426D"/>
    <w:rsid w:val="0087577F"/>
    <w:rsid w:val="008834A9"/>
    <w:rsid w:val="008864C9"/>
    <w:rsid w:val="008950E4"/>
    <w:rsid w:val="008A345A"/>
    <w:rsid w:val="008B69D4"/>
    <w:rsid w:val="00906EF1"/>
    <w:rsid w:val="009247B5"/>
    <w:rsid w:val="009573CF"/>
    <w:rsid w:val="00982E58"/>
    <w:rsid w:val="00983DB7"/>
    <w:rsid w:val="009B6207"/>
    <w:rsid w:val="009D2542"/>
    <w:rsid w:val="00A10AD2"/>
    <w:rsid w:val="00A260BD"/>
    <w:rsid w:val="00A43C6F"/>
    <w:rsid w:val="00A525A2"/>
    <w:rsid w:val="00A64654"/>
    <w:rsid w:val="00A90458"/>
    <w:rsid w:val="00A90C96"/>
    <w:rsid w:val="00AC5690"/>
    <w:rsid w:val="00AC74E5"/>
    <w:rsid w:val="00B377B0"/>
    <w:rsid w:val="00B54A89"/>
    <w:rsid w:val="00B7006F"/>
    <w:rsid w:val="00B712AB"/>
    <w:rsid w:val="00B84E22"/>
    <w:rsid w:val="00BB46DF"/>
    <w:rsid w:val="00BC1486"/>
    <w:rsid w:val="00BC3DE3"/>
    <w:rsid w:val="00BD75FF"/>
    <w:rsid w:val="00C02A90"/>
    <w:rsid w:val="00C0640D"/>
    <w:rsid w:val="00C33092"/>
    <w:rsid w:val="00C35046"/>
    <w:rsid w:val="00C459B5"/>
    <w:rsid w:val="00C460B0"/>
    <w:rsid w:val="00C928F7"/>
    <w:rsid w:val="00CA326B"/>
    <w:rsid w:val="00CC022D"/>
    <w:rsid w:val="00CE70C8"/>
    <w:rsid w:val="00D0456F"/>
    <w:rsid w:val="00D12352"/>
    <w:rsid w:val="00D3373B"/>
    <w:rsid w:val="00D53ED7"/>
    <w:rsid w:val="00D6544E"/>
    <w:rsid w:val="00D70918"/>
    <w:rsid w:val="00D7274C"/>
    <w:rsid w:val="00DB5E67"/>
    <w:rsid w:val="00DC10C1"/>
    <w:rsid w:val="00DE5499"/>
    <w:rsid w:val="00DF5707"/>
    <w:rsid w:val="00DF622C"/>
    <w:rsid w:val="00EA56FD"/>
    <w:rsid w:val="00ED20D5"/>
    <w:rsid w:val="00ED6658"/>
    <w:rsid w:val="00EE5DB0"/>
    <w:rsid w:val="00F14F2D"/>
    <w:rsid w:val="00F20040"/>
    <w:rsid w:val="00F279DD"/>
    <w:rsid w:val="00F40F93"/>
    <w:rsid w:val="00F420D8"/>
    <w:rsid w:val="00F43F56"/>
    <w:rsid w:val="00F5765E"/>
    <w:rsid w:val="00F72EFF"/>
    <w:rsid w:val="00F865FA"/>
    <w:rsid w:val="00F93345"/>
    <w:rsid w:val="00FA1D55"/>
    <w:rsid w:val="00FB36ED"/>
    <w:rsid w:val="00FC582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06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C5690"/>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style>
  <w:style w:type="table" w:styleId="TableGrid">
    <w:name w:val="Table Grid"/>
    <w:basedOn w:val="TableNormal"/>
    <w:uiPriority w:val="59"/>
    <w:rsid w:val="00B70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semiHidden/>
    <w:unhideWhenUsed/>
    <w:rsid w:val="00B7006F"/>
    <w:rPr>
      <w:color w:val="0000FF"/>
      <w:u w:val="single"/>
    </w:rPr>
  </w:style>
  <w:style w:type="paragraph" w:styleId="Title">
    <w:name w:val="Title"/>
    <w:basedOn w:val="Normal"/>
    <w:link w:val="TitleChar"/>
    <w:qFormat/>
    <w:rsid w:val="00B7006F"/>
    <w:pPr>
      <w:jc w:val="center"/>
    </w:pPr>
    <w:rPr>
      <w:b/>
      <w:bCs/>
      <w:i/>
      <w:iCs/>
      <w:sz w:val="40"/>
    </w:rPr>
  </w:style>
  <w:style w:type="character" w:customStyle="1" w:styleId="TitleChar">
    <w:name w:val="Title Char"/>
    <w:basedOn w:val="DefaultParagraphFont"/>
    <w:link w:val="Title"/>
    <w:rsid w:val="00B7006F"/>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DE5499"/>
    <w:pPr>
      <w:tabs>
        <w:tab w:val="center" w:pos="4513"/>
        <w:tab w:val="right" w:pos="9026"/>
      </w:tabs>
    </w:pPr>
  </w:style>
  <w:style w:type="character" w:customStyle="1" w:styleId="HeaderChar">
    <w:name w:val="Header Char"/>
    <w:basedOn w:val="DefaultParagraphFont"/>
    <w:link w:val="Header"/>
    <w:uiPriority w:val="99"/>
    <w:rsid w:val="00DE5499"/>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DE5499"/>
    <w:pPr>
      <w:tabs>
        <w:tab w:val="center" w:pos="4513"/>
        <w:tab w:val="right" w:pos="9026"/>
      </w:tabs>
    </w:pPr>
  </w:style>
  <w:style w:type="character" w:customStyle="1" w:styleId="FooterChar">
    <w:name w:val="Footer Char"/>
    <w:basedOn w:val="DefaultParagraphFont"/>
    <w:link w:val="Footer"/>
    <w:uiPriority w:val="99"/>
    <w:semiHidden/>
    <w:rsid w:val="00DE5499"/>
    <w:rPr>
      <w:rFonts w:ascii="Times New Roman" w:eastAsia="Times New Roman" w:hAnsi="Times New Roman" w:cs="Times New Roman"/>
      <w:sz w:val="24"/>
      <w:szCs w:val="24"/>
    </w:rPr>
  </w:style>
  <w:style w:type="paragraph" w:customStyle="1" w:styleId="Normal1">
    <w:name w:val="Normal1"/>
    <w:basedOn w:val="Normal"/>
    <w:rsid w:val="004A2D12"/>
    <w:pPr>
      <w:overflowPunct w:val="0"/>
      <w:autoSpaceDE w:val="0"/>
      <w:autoSpaceDN w:val="0"/>
      <w:adjustRightInd w:val="0"/>
      <w:textAlignment w:val="baseline"/>
    </w:pPr>
    <w:rPr>
      <w:rFonts w:ascii="Arial" w:hAnsi="Arial"/>
      <w:szCs w:val="20"/>
    </w:rPr>
  </w:style>
</w:styles>
</file>

<file path=word/webSettings.xml><?xml version="1.0" encoding="utf-8"?>
<w:webSettings xmlns:r="http://schemas.openxmlformats.org/officeDocument/2006/relationships" xmlns:w="http://schemas.openxmlformats.org/wordprocessingml/2006/main">
  <w:divs>
    <w:div w:id="513350101">
      <w:bodyDiv w:val="1"/>
      <w:marLeft w:val="0"/>
      <w:marRight w:val="0"/>
      <w:marTop w:val="0"/>
      <w:marBottom w:val="0"/>
      <w:divBdr>
        <w:top w:val="none" w:sz="0" w:space="0" w:color="auto"/>
        <w:left w:val="none" w:sz="0" w:space="0" w:color="auto"/>
        <w:bottom w:val="none" w:sz="0" w:space="0" w:color="auto"/>
        <w:right w:val="none" w:sz="0" w:space="0" w:color="auto"/>
      </w:divBdr>
      <w:divsChild>
        <w:div w:id="1626615281">
          <w:marLeft w:val="0"/>
          <w:marRight w:val="0"/>
          <w:marTop w:val="0"/>
          <w:marBottom w:val="0"/>
          <w:divBdr>
            <w:top w:val="none" w:sz="0" w:space="0" w:color="auto"/>
            <w:left w:val="none" w:sz="0" w:space="0" w:color="auto"/>
            <w:bottom w:val="none" w:sz="0" w:space="0" w:color="auto"/>
            <w:right w:val="none" w:sz="0" w:space="0" w:color="auto"/>
          </w:divBdr>
          <w:divsChild>
            <w:div w:id="47461259">
              <w:marLeft w:val="0"/>
              <w:marRight w:val="0"/>
              <w:marTop w:val="0"/>
              <w:marBottom w:val="0"/>
              <w:divBdr>
                <w:top w:val="none" w:sz="0" w:space="0" w:color="auto"/>
                <w:left w:val="none" w:sz="0" w:space="0" w:color="auto"/>
                <w:bottom w:val="none" w:sz="0" w:space="0" w:color="auto"/>
                <w:right w:val="none" w:sz="0" w:space="0" w:color="auto"/>
              </w:divBdr>
              <w:divsChild>
                <w:div w:id="629869265">
                  <w:marLeft w:val="0"/>
                  <w:marRight w:val="0"/>
                  <w:marTop w:val="0"/>
                  <w:marBottom w:val="0"/>
                  <w:divBdr>
                    <w:top w:val="none" w:sz="0" w:space="0" w:color="auto"/>
                    <w:left w:val="none" w:sz="0" w:space="0" w:color="auto"/>
                    <w:bottom w:val="none" w:sz="0" w:space="0" w:color="auto"/>
                    <w:right w:val="none" w:sz="0" w:space="0" w:color="auto"/>
                  </w:divBdr>
                  <w:divsChild>
                    <w:div w:id="1628396104">
                      <w:marLeft w:val="0"/>
                      <w:marRight w:val="0"/>
                      <w:marTop w:val="0"/>
                      <w:marBottom w:val="0"/>
                      <w:divBdr>
                        <w:top w:val="none" w:sz="0" w:space="0" w:color="auto"/>
                        <w:left w:val="none" w:sz="0" w:space="0" w:color="auto"/>
                        <w:bottom w:val="none" w:sz="0" w:space="0" w:color="auto"/>
                        <w:right w:val="none" w:sz="0" w:space="0" w:color="auto"/>
                      </w:divBdr>
                      <w:divsChild>
                        <w:div w:id="216554148">
                          <w:marLeft w:val="0"/>
                          <w:marRight w:val="0"/>
                          <w:marTop w:val="0"/>
                          <w:marBottom w:val="0"/>
                          <w:divBdr>
                            <w:top w:val="none" w:sz="0" w:space="0" w:color="auto"/>
                            <w:left w:val="none" w:sz="0" w:space="0" w:color="auto"/>
                            <w:bottom w:val="none" w:sz="0" w:space="0" w:color="auto"/>
                            <w:right w:val="none" w:sz="0" w:space="0" w:color="auto"/>
                          </w:divBdr>
                          <w:divsChild>
                            <w:div w:id="15232935">
                              <w:marLeft w:val="0"/>
                              <w:marRight w:val="0"/>
                              <w:marTop w:val="0"/>
                              <w:marBottom w:val="0"/>
                              <w:divBdr>
                                <w:top w:val="none" w:sz="0" w:space="0" w:color="auto"/>
                                <w:left w:val="none" w:sz="0" w:space="0" w:color="auto"/>
                                <w:bottom w:val="none" w:sz="0" w:space="0" w:color="auto"/>
                                <w:right w:val="none" w:sz="0" w:space="0" w:color="auto"/>
                              </w:divBdr>
                              <w:divsChild>
                                <w:div w:id="945235726">
                                  <w:marLeft w:val="0"/>
                                  <w:marRight w:val="0"/>
                                  <w:marTop w:val="0"/>
                                  <w:marBottom w:val="0"/>
                                  <w:divBdr>
                                    <w:top w:val="none" w:sz="0" w:space="0" w:color="auto"/>
                                    <w:left w:val="none" w:sz="0" w:space="0" w:color="auto"/>
                                    <w:bottom w:val="none" w:sz="0" w:space="0" w:color="auto"/>
                                    <w:right w:val="none" w:sz="0" w:space="0" w:color="auto"/>
                                  </w:divBdr>
                                </w:div>
                                <w:div w:id="1444691378">
                                  <w:marLeft w:val="0"/>
                                  <w:marRight w:val="0"/>
                                  <w:marTop w:val="0"/>
                                  <w:marBottom w:val="0"/>
                                  <w:divBdr>
                                    <w:top w:val="none" w:sz="0" w:space="0" w:color="auto"/>
                                    <w:left w:val="none" w:sz="0" w:space="0" w:color="auto"/>
                                    <w:bottom w:val="none" w:sz="0" w:space="0" w:color="auto"/>
                                    <w:right w:val="none" w:sz="0" w:space="0" w:color="auto"/>
                                  </w:divBdr>
                                </w:div>
                                <w:div w:id="1886016892">
                                  <w:marLeft w:val="0"/>
                                  <w:marRight w:val="0"/>
                                  <w:marTop w:val="0"/>
                                  <w:marBottom w:val="0"/>
                                  <w:divBdr>
                                    <w:top w:val="none" w:sz="0" w:space="0" w:color="auto"/>
                                    <w:left w:val="none" w:sz="0" w:space="0" w:color="auto"/>
                                    <w:bottom w:val="none" w:sz="0" w:space="0" w:color="auto"/>
                                    <w:right w:val="none" w:sz="0" w:space="0" w:color="auto"/>
                                  </w:divBdr>
                                </w:div>
                                <w:div w:id="507713969">
                                  <w:marLeft w:val="0"/>
                                  <w:marRight w:val="0"/>
                                  <w:marTop w:val="0"/>
                                  <w:marBottom w:val="0"/>
                                  <w:divBdr>
                                    <w:top w:val="none" w:sz="0" w:space="0" w:color="auto"/>
                                    <w:left w:val="none" w:sz="0" w:space="0" w:color="auto"/>
                                    <w:bottom w:val="none" w:sz="0" w:space="0" w:color="auto"/>
                                    <w:right w:val="none" w:sz="0" w:space="0" w:color="auto"/>
                                  </w:divBdr>
                                </w:div>
                                <w:div w:id="664213536">
                                  <w:marLeft w:val="0"/>
                                  <w:marRight w:val="0"/>
                                  <w:marTop w:val="0"/>
                                  <w:marBottom w:val="0"/>
                                  <w:divBdr>
                                    <w:top w:val="none" w:sz="0" w:space="0" w:color="auto"/>
                                    <w:left w:val="none" w:sz="0" w:space="0" w:color="auto"/>
                                    <w:bottom w:val="none" w:sz="0" w:space="0" w:color="auto"/>
                                    <w:right w:val="none" w:sz="0" w:space="0" w:color="auto"/>
                                  </w:divBdr>
                                </w:div>
                                <w:div w:id="472677910">
                                  <w:marLeft w:val="0"/>
                                  <w:marRight w:val="0"/>
                                  <w:marTop w:val="0"/>
                                  <w:marBottom w:val="0"/>
                                  <w:divBdr>
                                    <w:top w:val="none" w:sz="0" w:space="0" w:color="auto"/>
                                    <w:left w:val="none" w:sz="0" w:space="0" w:color="auto"/>
                                    <w:bottom w:val="none" w:sz="0" w:space="0" w:color="auto"/>
                                    <w:right w:val="none" w:sz="0" w:space="0" w:color="auto"/>
                                  </w:divBdr>
                                </w:div>
                                <w:div w:id="967315362">
                                  <w:marLeft w:val="0"/>
                                  <w:marRight w:val="0"/>
                                  <w:marTop w:val="0"/>
                                  <w:marBottom w:val="0"/>
                                  <w:divBdr>
                                    <w:top w:val="none" w:sz="0" w:space="0" w:color="auto"/>
                                    <w:left w:val="none" w:sz="0" w:space="0" w:color="auto"/>
                                    <w:bottom w:val="none" w:sz="0" w:space="0" w:color="auto"/>
                                    <w:right w:val="none" w:sz="0" w:space="0" w:color="auto"/>
                                  </w:divBdr>
                                </w:div>
                                <w:div w:id="14499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FD871A-0491-420F-8BBF-BD0D2294D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6</cp:revision>
  <cp:lastPrinted>2012-03-25T11:39:00Z</cp:lastPrinted>
  <dcterms:created xsi:type="dcterms:W3CDTF">2012-03-21T12:02:00Z</dcterms:created>
  <dcterms:modified xsi:type="dcterms:W3CDTF">2012-04-13T09:15:00Z</dcterms:modified>
</cp:coreProperties>
</file>